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11="http://schemas.microsoft.com/office/drawing/2016/11/main" mc:Ignorable="w14 w15 w16se w16cid w16 w16cex w16sdtdh wp14">
  <w:body>
    <w:tbl>
      <w:tblPr>
        <w:tblStyle w:val="GridTable4-Accent51"/>
        <w:tblW w:w="15387" w:type="dxa"/>
        <w:tblInd w:w="-10" w:type="dxa"/>
        <w:tblBorders>
          <w:top w:val="single" w:color="D28D62" w:sz="12" w:space="0"/>
          <w:left w:val="single" w:color="D28D62" w:sz="12" w:space="0"/>
          <w:bottom w:val="single" w:color="D28D62" w:sz="12" w:space="0"/>
          <w:right w:val="single" w:color="D28D62" w:sz="12" w:space="0"/>
          <w:insideH w:val="single" w:color="D28D62" w:sz="12" w:space="0"/>
          <w:insideV w:val="single" w:color="D28D62" w:sz="12" w:space="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99"/>
        <w:gridCol w:w="1762"/>
        <w:gridCol w:w="1762"/>
        <w:gridCol w:w="1762"/>
        <w:gridCol w:w="2380"/>
        <w:gridCol w:w="1003"/>
        <w:gridCol w:w="1617"/>
        <w:gridCol w:w="3531"/>
      </w:tblGrid>
      <w:tr w:rsidR="00117DEB" w:rsidTr="42064703" w14:paraId="4E4A2C5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FFFFFF" w:themeFill="background1"/>
            <w:tcMar/>
          </w:tcPr>
          <w:p w:rsidR="00117DEB" w:rsidP="0009142F" w:rsidRDefault="006C7EC8" w14:paraId="7B4EAFEE" w14:textId="6BF81713">
            <w:pPr>
              <w:pStyle w:val="Default"/>
              <w:jc w:val="center"/>
              <w:rPr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 wp14:anchorId="279A366E" wp14:editId="6226DD9F">
                  <wp:extent cx="723900" cy="567983"/>
                  <wp:effectExtent l="0" t="0" r="0" b="0"/>
                  <wp:docPr id="395971334" name="Picture 395971334" descr="Pears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567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16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val="clear" w:color="auto" w:fill="FFFFFF" w:themeFill="background1"/>
            <w:tcMar/>
          </w:tcPr>
          <w:p w:rsidRPr="00F10BDF" w:rsidR="00117DEB" w:rsidP="7646921E" w:rsidRDefault="00315628" w14:paraId="1712FB94" w14:textId="2234EBC0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344F632" wp14:editId="267E15D7">
                  <wp:extent cx="8827135" cy="62420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7135" cy="62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C71" w:rsidTr="42064703" w14:paraId="21FCF2A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gridSpan w:val="2"/>
            <w:tcBorders>
              <w:bottom w:val="nil"/>
              <w:right w:val="nil"/>
            </w:tcBorders>
            <w:shd w:val="clear" w:color="auto" w:fill="FFF2CC" w:themeFill="accent4" w:themeFillTint="33"/>
            <w:tcMar/>
          </w:tcPr>
          <w:p w:rsidR="00E703B1" w:rsidP="00FA6475" w:rsidRDefault="00E703B1" w14:paraId="6F380F94" w14:textId="48ED2B77">
            <w:pPr>
              <w:pStyle w:val="Default"/>
              <w:jc w:val="center"/>
              <w:rPr>
                <w:rFonts w:asciiTheme="minorHAnsi" w:hAnsiTheme="minorHAnsi" w:cstheme="minorBidi"/>
                <w:b w:val="0"/>
                <w:bCs w:val="0"/>
              </w:rPr>
            </w:pPr>
            <w:r w:rsidRPr="1B127B90">
              <w:rPr>
                <w:rFonts w:asciiTheme="minorHAnsi" w:hAnsiTheme="minorHAnsi" w:cstheme="minorBidi"/>
              </w:rPr>
              <w:t>Writing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286" w:type="dxa"/>
            <w:gridSpan w:val="3"/>
            <w:vMerge w:val="restart"/>
            <w:tcBorders>
              <w:left w:val="nil"/>
            </w:tcBorders>
            <w:shd w:val="clear" w:color="auto" w:fill="FFF2CC" w:themeFill="accent4" w:themeFillTint="33"/>
            <w:tcMar/>
          </w:tcPr>
          <w:p w:rsidRPr="00BF6A47" w:rsidR="00E703B1" w:rsidP="42064703" w:rsidRDefault="00E703B1" w14:paraId="227CC0F0" w14:textId="506C89AF">
            <w:pPr>
              <w:pStyle w:val="Normal"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" w:asciiTheme="minorAscii" w:hAnsiTheme="minorAscii" w:cstheme="minorBidi"/>
                <w:b w:val="1"/>
                <w:bCs w:val="1"/>
                <w:sz w:val="22"/>
                <w:szCs w:val="22"/>
              </w:rPr>
            </w:pPr>
          </w:p>
          <w:p w:rsidRPr="00BF6A47" w:rsidR="00E703B1" w:rsidP="42064703" w:rsidRDefault="00E703B1" w14:paraId="5960308D" w14:textId="54FADA70">
            <w:pPr>
              <w:pStyle w:val="Normal"/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" w:asciiTheme="minorAscii" w:hAnsiTheme="minorAscii" w:cstheme="minorBidi"/>
                <w:b w:val="0"/>
                <w:bCs w:val="0"/>
                <w:sz w:val="22"/>
                <w:szCs w:val="22"/>
                <w14:ligatures w14:val="none"/>
              </w:rPr>
            </w:pPr>
            <w:r w:rsidRPr="42064703" w:rsidR="68D25B72">
              <w:rPr>
                <w:rFonts w:ascii="Calibri" w:hAnsi="Calibri" w:cs="" w:asciiTheme="minorAscii" w:hAnsiTheme="minorAscii" w:cstheme="minorBidi"/>
                <w:b w:val="0"/>
                <w:bCs w:val="0"/>
                <w:sz w:val="22"/>
                <w:szCs w:val="22"/>
              </w:rPr>
              <w:t>During Writing we will b</w:t>
            </w:r>
            <w:r w:rsidRPr="42064703" w:rsidR="71711642">
              <w:rPr>
                <w:rFonts w:ascii="Calibri" w:hAnsi="Calibri" w:cs="" w:asciiTheme="minorAscii" w:hAnsiTheme="minorAscii" w:cstheme="minorBidi"/>
                <w:b w:val="0"/>
                <w:bCs w:val="0"/>
                <w:sz w:val="22"/>
                <w:szCs w:val="22"/>
              </w:rPr>
              <w:t xml:space="preserve">e </w:t>
            </w:r>
            <w:r w:rsidRPr="42064703" w:rsidR="71711642">
              <w:rPr>
                <w:rFonts w:ascii="Calibri" w:hAnsi="Calibri" w:cs="" w:asciiTheme="minorAscii" w:hAnsiTheme="minorAscii" w:cstheme="minorBidi"/>
                <w:b w:val="0"/>
                <w:bCs w:val="0"/>
                <w:sz w:val="22"/>
                <w:szCs w:val="22"/>
              </w:rPr>
              <w:t>focussing</w:t>
            </w:r>
            <w:r w:rsidRPr="42064703" w:rsidR="71711642">
              <w:rPr>
                <w:rFonts w:ascii="Calibri" w:hAnsi="Calibri" w:cs="" w:asciiTheme="minorAscii" w:hAnsiTheme="minorAscii" w:cstheme="minorBidi"/>
                <w:b w:val="0"/>
                <w:bCs w:val="0"/>
                <w:sz w:val="22"/>
                <w:szCs w:val="22"/>
              </w:rPr>
              <w:t xml:space="preserve"> on basic skills. We will write a character description and build to writing a narrative.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00" w:type="dxa"/>
            <w:gridSpan w:val="3"/>
            <w:vMerge w:val="restart"/>
            <w:tcBorders/>
            <w:shd w:val="clear" w:color="auto" w:fill="FFF2CC" w:themeFill="accent4" w:themeFillTint="33"/>
            <w:tcMar/>
          </w:tcPr>
          <w:p w:rsidR="00E703B1" w:rsidP="42064703" w:rsidRDefault="00E703B1" w14:paraId="03AFFEB1" w14:textId="750DB8E2">
            <w:pPr>
              <w:spacing w:after="0" w:line="240" w:lineRule="auto"/>
              <w:rPr>
                <w:rFonts w:ascii="Calibri" w:hAnsi="Calibri" w:cs="" w:asciiTheme="minorAscii" w:hAnsiTheme="minorAscii" w:cstheme="minorBidi"/>
                <w:sz w:val="22"/>
                <w:szCs w:val="22"/>
              </w:rPr>
            </w:pPr>
            <w:r w:rsidR="00E703B1">
              <w:drawing>
                <wp:inline wp14:editId="7B512451" wp14:anchorId="313F1411">
                  <wp:extent cx="688157" cy="520885"/>
                  <wp:effectExtent l="0" t="0" r="0" b="0"/>
                  <wp:docPr id="2" name="Picture 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"/>
                          <pic:cNvPicPr/>
                        </pic:nvPicPr>
                        <pic:blipFill>
                          <a:blip r:embed="R0c8bca3c5e58411c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688157" cy="52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42064703" w:rsidR="00E703B1">
              <w:rPr>
                <w:rFonts w:ascii="Calibri" w:hAnsi="Calibri" w:cs="" w:asciiTheme="minorAscii" w:hAnsiTheme="minorAscii" w:cstheme="minorBidi"/>
                <w:b w:val="1"/>
                <w:bCs w:val="1"/>
                <w:sz w:val="24"/>
                <w:szCs w:val="24"/>
              </w:rPr>
              <w:t>Maths</w:t>
            </w:r>
          </w:p>
          <w:p w:rsidR="42064703" w:rsidRDefault="42064703" w14:noSpellErr="1" w14:paraId="784FFC59" w14:textId="15159A91"/>
          <w:p w:rsidR="3673858E" w:rsidP="42064703" w:rsidRDefault="3673858E" w14:paraId="7F1E4C02" w14:textId="3C4ED52D">
            <w:pPr>
              <w:pStyle w:val="Normal"/>
              <w:rPr>
                <w:sz w:val="24"/>
                <w:szCs w:val="24"/>
              </w:rPr>
            </w:pPr>
            <w:r w:rsidRPr="42064703" w:rsidR="3673858E">
              <w:rPr>
                <w:sz w:val="24"/>
                <w:szCs w:val="24"/>
              </w:rPr>
              <w:t>Th</w:t>
            </w:r>
            <w:r w:rsidRPr="42064703" w:rsidR="5CE9A118">
              <w:rPr>
                <w:sz w:val="24"/>
                <w:szCs w:val="24"/>
              </w:rPr>
              <w:t>is term we will look at Place Value, using n</w:t>
            </w:r>
            <w:r w:rsidRPr="42064703" w:rsidR="21FCA323">
              <w:rPr>
                <w:sz w:val="24"/>
                <w:szCs w:val="24"/>
              </w:rPr>
              <w:t>umbers up to and beyond 1000.</w:t>
            </w:r>
            <w:r w:rsidRPr="42064703" w:rsidR="3AFD6119">
              <w:rPr>
                <w:sz w:val="24"/>
                <w:szCs w:val="24"/>
              </w:rPr>
              <w:t xml:space="preserve"> We will also focus on out multiplication facts.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31" w:type="dxa"/>
            <w:vMerge w:val="restart"/>
            <w:tcBorders/>
            <w:shd w:val="clear" w:color="auto" w:fill="FFF2CC" w:themeFill="accent4" w:themeFillTint="33"/>
            <w:tcMar/>
          </w:tcPr>
          <w:p w:rsidRPr="0061206C" w:rsidR="00E703B1" w:rsidP="00FA6475" w:rsidRDefault="00E703B1" w14:paraId="21DC7839" w14:textId="110ABD9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703B1" w:rsidP="42064703" w:rsidRDefault="00E703B1" w14:noSpellErr="1" w14:paraId="5DE5620C" w14:textId="49A51758">
            <w:pPr>
              <w:pStyle w:val="Default"/>
              <w:jc w:val="center"/>
              <w:rPr>
                <w:rFonts w:ascii="Calibri" w:hAnsi="Calibri" w:cs="" w:asciiTheme="minorAscii" w:hAnsiTheme="minorAscii" w:cstheme="minorBidi"/>
                <w:b w:val="1"/>
                <w:bCs w:val="1"/>
              </w:rPr>
            </w:pPr>
            <w:r w:rsidRPr="42064703" w:rsidR="00E703B1">
              <w:rPr>
                <w:rFonts w:ascii="Calibri" w:hAnsi="Calibri" w:cs="" w:asciiTheme="minorAscii" w:hAnsiTheme="minorAscii" w:cstheme="minorBidi"/>
                <w:b w:val="1"/>
                <w:bCs w:val="1"/>
              </w:rPr>
              <w:t>Reading</w:t>
            </w:r>
          </w:p>
          <w:p w:rsidR="00E703B1" w:rsidP="42064703" w:rsidRDefault="00E703B1" w14:paraId="23BC4D16" w14:textId="10D6F448">
            <w:pPr>
              <w:pStyle w:val="Default"/>
              <w:rPr>
                <w:rFonts w:eastAsia="Calibri"/>
                <w:color w:val="000000" w:themeColor="text1" w:themeTint="FF" w:themeShade="FF"/>
                <w:sz w:val="22"/>
                <w:szCs w:val="22"/>
              </w:rPr>
            </w:pPr>
            <w:r w:rsidRPr="42064703" w:rsidR="00E703B1">
              <w:rPr>
                <w:rFonts w:eastAsia="Calibri"/>
                <w:color w:val="000000" w:themeColor="text1" w:themeTint="FF" w:themeShade="FF"/>
                <w:sz w:val="22"/>
                <w:szCs w:val="22"/>
              </w:rPr>
              <w:t>This</w:t>
            </w:r>
            <w:r w:rsidRPr="42064703" w:rsidR="00E703B1">
              <w:rPr>
                <w:rFonts w:eastAsia="Calibri"/>
                <w:color w:val="000000" w:themeColor="text1" w:themeTint="FF" w:themeShade="FF"/>
                <w:sz w:val="22"/>
                <w:szCs w:val="22"/>
              </w:rPr>
              <w:t xml:space="preserve"> term we will be reading</w:t>
            </w:r>
            <w:r w:rsidRPr="42064703" w:rsidR="6766C85B">
              <w:rPr>
                <w:rFonts w:eastAsia="Calibri"/>
                <w:color w:val="000000" w:themeColor="text1" w:themeTint="FF" w:themeShade="FF"/>
                <w:sz w:val="22"/>
                <w:szCs w:val="22"/>
              </w:rPr>
              <w:t xml:space="preserve"> ‘Mr Penguin and </w:t>
            </w:r>
            <w:r w:rsidRPr="42064703" w:rsidR="6B942AE6">
              <w:rPr>
                <w:rFonts w:eastAsia="Calibri"/>
                <w:color w:val="000000" w:themeColor="text1" w:themeTint="FF" w:themeShade="FF"/>
                <w:sz w:val="22"/>
                <w:szCs w:val="22"/>
              </w:rPr>
              <w:t>the Lost Treasure.’</w:t>
            </w:r>
            <w:r w:rsidRPr="42064703" w:rsidR="4AD8184F">
              <w:rPr>
                <w:rFonts w:eastAsia="Calibri"/>
                <w:color w:val="000000" w:themeColor="text1" w:themeTint="FF" w:themeShade="FF"/>
                <w:sz w:val="22"/>
                <w:szCs w:val="22"/>
              </w:rPr>
              <w:t xml:space="preserve"> We will also read a </w:t>
            </w:r>
            <w:r w:rsidRPr="42064703" w:rsidR="4AD8184F">
              <w:rPr>
                <w:rFonts w:eastAsia="Calibri"/>
                <w:color w:val="000000" w:themeColor="text1" w:themeTint="FF" w:themeShade="FF"/>
                <w:sz w:val="22"/>
                <w:szCs w:val="22"/>
              </w:rPr>
              <w:t>selection</w:t>
            </w:r>
            <w:r w:rsidRPr="42064703" w:rsidR="4AD8184F">
              <w:rPr>
                <w:rFonts w:eastAsia="Calibri"/>
                <w:color w:val="000000" w:themeColor="text1" w:themeTint="FF" w:themeShade="FF"/>
                <w:sz w:val="22"/>
                <w:szCs w:val="22"/>
              </w:rPr>
              <w:t xml:space="preserve"> of </w:t>
            </w:r>
            <w:r w:rsidRPr="42064703" w:rsidR="4AD8184F">
              <w:rPr>
                <w:rFonts w:eastAsia="Calibri"/>
                <w:color w:val="000000" w:themeColor="text1" w:themeTint="FF" w:themeShade="FF"/>
                <w:sz w:val="22"/>
                <w:szCs w:val="22"/>
              </w:rPr>
              <w:t>non fiction</w:t>
            </w:r>
            <w:r w:rsidRPr="42064703" w:rsidR="4AD8184F">
              <w:rPr>
                <w:rFonts w:eastAsia="Calibri"/>
                <w:color w:val="000000" w:themeColor="text1" w:themeTint="FF" w:themeShade="FF"/>
                <w:sz w:val="22"/>
                <w:szCs w:val="22"/>
              </w:rPr>
              <w:t xml:space="preserve"> extracts. </w:t>
            </w:r>
          </w:p>
          <w:p w:rsidR="42064703" w:rsidP="42064703" w:rsidRDefault="42064703" w14:noSpellErr="1" w14:paraId="60015185">
            <w:pPr>
              <w:pStyle w:val="Default"/>
              <w:rPr>
                <w:rFonts w:eastAsia="Calibri"/>
                <w:color w:val="000000" w:themeColor="text1" w:themeTint="FF" w:themeShade="FF"/>
                <w:sz w:val="22"/>
                <w:szCs w:val="22"/>
              </w:rPr>
            </w:pPr>
          </w:p>
          <w:p w:rsidR="42064703" w:rsidP="42064703" w:rsidRDefault="42064703" w14:noSpellErr="1" w14:paraId="38747AFA" w14:textId="63C036C0">
            <w:pPr>
              <w:pStyle w:val="Default"/>
              <w:rPr>
                <w:rFonts w:eastAsia="Calibri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02C66DA" w:rsidTr="42064703" w14:paraId="7D5E8552" w14:textId="77777777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0" w:type="dxa"/>
            <w:gridSpan w:val="2"/>
            <w:tcBorders>
              <w:top w:val="nil"/>
              <w:right w:val="nil"/>
            </w:tcBorders>
            <w:shd w:val="clear" w:color="auto" w:fill="FFF2CC" w:themeFill="accent4" w:themeFillTint="33"/>
            <w:tcMar/>
          </w:tcPr>
          <w:p w:rsidR="00E703B1" w:rsidP="00940CCA" w:rsidRDefault="00E703B1" w14:paraId="21BFAD17" w14:textId="558E9F40">
            <w:pPr>
              <w:jc w:val="center"/>
              <w:rPr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 wp14:anchorId="5B8050C9" wp14:editId="394C1465">
                  <wp:extent cx="562708" cy="562708"/>
                  <wp:effectExtent l="0" t="0" r="0" b="0"/>
                  <wp:docPr id="1" name="Picture 1" descr="Write Note Memo · Free vector graphic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Write Note Memo · Free vector graphic on Pixabay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986" cy="595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286" w:type="dxa"/>
            <w:gridSpan w:val="3"/>
            <w:vMerge/>
            <w:tcBorders/>
            <w:tcMar/>
          </w:tcPr>
          <w:p w:rsidR="00E703B1" w:rsidRDefault="00E703B1" w14:paraId="578FF71A" w14:textId="04F0B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00" w:type="dxa"/>
            <w:gridSpan w:val="3"/>
            <w:vMerge/>
            <w:tcBorders/>
            <w:tcMar/>
          </w:tcPr>
          <w:p w:rsidR="00E703B1" w:rsidRDefault="00E703B1" w14:paraId="71403D5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31" w:type="dxa"/>
            <w:vMerge/>
            <w:tcBorders/>
            <w:tcMar/>
          </w:tcPr>
          <w:p w:rsidR="00E703B1" w:rsidP="0BB3B6C5" w:rsidRDefault="00E703B1" w14:paraId="223E3094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117DEB" w:rsidTr="42064703" w14:paraId="3C677E11" w14:textId="77777777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6" w:type="dxa"/>
            <w:gridSpan w:val="5"/>
            <w:vMerge w:val="restart"/>
            <w:shd w:val="clear" w:color="auto" w:fill="FFFFFF" w:themeFill="background1"/>
            <w:tcMar/>
          </w:tcPr>
          <w:p w:rsidRPr="00BF6A47" w:rsidR="008E1706" w:rsidP="1B127B90" w:rsidRDefault="692E0AB6" w14:paraId="7FF5E999" w14:textId="77777777">
            <w:pPr>
              <w:pStyle w:val="Default"/>
              <w:rPr>
                <w:rFonts w:asciiTheme="minorHAnsi" w:hAnsiTheme="minorHAnsi" w:eastAsiaTheme="minorEastAsia" w:cstheme="minorBidi"/>
              </w:rPr>
            </w:pPr>
            <w:r w:rsidRPr="0BB3B6C5">
              <w:rPr>
                <w:rFonts w:asciiTheme="minorHAnsi" w:hAnsiTheme="minorHAnsi" w:eastAsiaTheme="minorEastAsia" w:cstheme="minorBidi"/>
              </w:rPr>
              <w:t>Science</w:t>
            </w:r>
          </w:p>
          <w:p w:rsidRPr="00BF6A47" w:rsidR="008E1706" w:rsidP="42064703" w:rsidRDefault="008E1706" w14:noSpellErr="1" w14:paraId="6E940D75" w14:textId="74E675BB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sz w:val="22"/>
                <w:szCs w:val="22"/>
              </w:rPr>
            </w:pPr>
          </w:p>
          <w:p w:rsidRPr="00BF6A47" w:rsidR="008E1706" w:rsidP="42064703" w:rsidRDefault="008E1706" w14:paraId="180F993B" w14:textId="484B7C0C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sz w:val="22"/>
                <w:szCs w:val="22"/>
              </w:rPr>
            </w:pPr>
            <w:r w:rsidRPr="42064703" w:rsidR="5E03AED9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sz w:val="22"/>
                <w:szCs w:val="22"/>
              </w:rPr>
              <w:t xml:space="preserve">We are going to be investigating ‘Sound’ this half term. We </w:t>
            </w:r>
            <w:r w:rsidRPr="42064703" w:rsidR="1CA8940B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sz w:val="22"/>
                <w:szCs w:val="22"/>
              </w:rPr>
              <w:t>will</w:t>
            </w:r>
            <w:r w:rsidRPr="42064703" w:rsidR="5E03AED9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sz w:val="22"/>
                <w:szCs w:val="22"/>
              </w:rPr>
              <w:t xml:space="preserve"> find</w:t>
            </w:r>
            <w:r w:rsidRPr="42064703" w:rsidR="5E03AED9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sz w:val="22"/>
                <w:szCs w:val="22"/>
              </w:rPr>
              <w:t xml:space="preserve"> </w:t>
            </w:r>
            <w:r w:rsidRPr="42064703" w:rsidR="5E03AED9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sz w:val="22"/>
                <w:szCs w:val="22"/>
              </w:rPr>
              <w:t>ou</w:t>
            </w:r>
            <w:r w:rsidRPr="42064703" w:rsidR="4F1644B7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sz w:val="22"/>
                <w:szCs w:val="22"/>
              </w:rPr>
              <w:t xml:space="preserve">t </w:t>
            </w:r>
            <w:r w:rsidRPr="42064703" w:rsidR="5E03AED9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sz w:val="22"/>
                <w:szCs w:val="22"/>
              </w:rPr>
              <w:t xml:space="preserve">how sound is made and how it travels.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83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  <w:tcMar/>
          </w:tcPr>
          <w:p w:rsidRPr="003750C5" w:rsidR="00862DBF" w:rsidP="00117DEB" w:rsidRDefault="20192B2B" w14:paraId="3EA152D7" w14:textId="37B6652C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</w:rPr>
            </w:pPr>
            <w:r w:rsidRPr="1B127B90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</w:rPr>
              <w:t>P</w:t>
            </w:r>
            <w:r w:rsidR="00CE453B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</w:rPr>
              <w:t>ersonal, Social, Health and Economics (PSHE)</w:t>
            </w:r>
          </w:p>
          <w:p w:rsidRPr="005E7CBA" w:rsidR="00862DBF" w:rsidP="42064703" w:rsidRDefault="20192B2B" w14:paraId="6ABC7CDA" w14:textId="62468177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 w:asciiTheme="minorAscii" w:hAnsiTheme="minorAscii" w:eastAsiaTheme="minorEastAsia" w:cstheme="minorBidi"/>
                <w:color w:val="000000" w:themeColor="text1"/>
                <w:sz w:val="22"/>
                <w:szCs w:val="22"/>
              </w:rPr>
            </w:pPr>
            <w:r w:rsidRPr="42064703" w:rsidR="20192B2B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2"/>
                <w:szCs w:val="22"/>
              </w:rPr>
              <w:t xml:space="preserve">The school’s Jigsaw theme </w:t>
            </w:r>
            <w:r w:rsidRPr="42064703" w:rsidR="00FA6475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2"/>
                <w:szCs w:val="22"/>
              </w:rPr>
              <w:t xml:space="preserve">this half term </w:t>
            </w:r>
            <w:r w:rsidRPr="42064703" w:rsidR="20192B2B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2"/>
                <w:szCs w:val="22"/>
              </w:rPr>
              <w:t xml:space="preserve">is </w:t>
            </w:r>
            <w:r w:rsidRPr="42064703" w:rsidR="005E7CBA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2"/>
                <w:szCs w:val="22"/>
              </w:rPr>
              <w:t>‘</w:t>
            </w:r>
            <w:r w:rsidRPr="42064703" w:rsidR="46E8E67B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Being me and my world</w:t>
            </w:r>
            <w:r w:rsidRPr="42064703" w:rsidR="005E7CBA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’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17" w:type="dxa"/>
            <w:tcBorders>
              <w:left w:val="nil"/>
              <w:bottom w:val="nil"/>
            </w:tcBorders>
            <w:shd w:val="clear" w:color="auto" w:fill="FFFFFF" w:themeFill="background1"/>
            <w:tcMar/>
          </w:tcPr>
          <w:p w:rsidR="2B19F5FD" w:rsidP="0BB3B6C5" w:rsidRDefault="2B19F5FD" w14:paraId="107923C6" w14:textId="3C4442B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03B12F90" wp14:editId="09F85A94">
                  <wp:extent cx="906716" cy="521564"/>
                  <wp:effectExtent l="0" t="0" r="0" b="0"/>
                  <wp:docPr id="1976964058" name="Picture 1976964058" descr="3 - 11 Primary PSHE Scheme of Work | England | Jigsaw PS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565" cy="552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31" w:type="dxa"/>
            <w:vMerge w:val="restart"/>
            <w:shd w:val="clear" w:color="auto" w:fill="FFFFFF" w:themeFill="background1"/>
            <w:tcMar/>
          </w:tcPr>
          <w:p w:rsidR="00CF5874" w:rsidP="42064703" w:rsidRDefault="2559851E" w14:paraId="72CE0895" w14:textId="74766BD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</w:rPr>
            </w:pPr>
            <w:r w:rsidRPr="42064703" w:rsidR="3D2E69A0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</w:rPr>
              <w:t>History</w:t>
            </w:r>
          </w:p>
          <w:p w:rsidR="42064703" w:rsidP="42064703" w:rsidRDefault="42064703" w14:paraId="4D9778A7" w14:textId="7422CFA3">
            <w:pPr>
              <w:pStyle w:val="Default"/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2"/>
                <w:szCs w:val="22"/>
              </w:rPr>
            </w:pPr>
          </w:p>
          <w:p w:rsidRPr="003750C5" w:rsidR="0010679D" w:rsidP="42064703" w:rsidRDefault="00EF7949" w14:paraId="3A2BC669" w14:textId="64F20AF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 w:asciiTheme="minorAscii" w:hAnsiTheme="minorAscii" w:eastAsiaTheme="minorEastAsia" w:cstheme="minorBidi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B4E6D58" wp14:editId="170D9BB7">
                  <wp:simplePos x="0" y="0"/>
                  <wp:positionH relativeFrom="column">
                    <wp:align>right</wp:align>
                  </wp:positionH>
                  <wp:positionV relativeFrom="paragraph">
                    <wp:posOffset>593089</wp:posOffset>
                  </wp:positionV>
                  <wp:extent cx="463889" cy="485775"/>
                  <wp:effectExtent l="0" t="0" r="0" b="0"/>
                  <wp:wrapSquare wrapText="bothSides"/>
                  <wp:docPr id="5" name="Picture 5" descr="Png M 1439952901 Clipart Clipart Globe 1 - Globe Clipart, Transparent Png -  1006x1024(#604630) - PngFi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ng M 1439952901 Clipart Clipart Globe 1 - Globe Clipart, Transparent Png -  1006x1024(#604630) - PngFi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889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42064703" w:rsidR="3D2E69A0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2"/>
                <w:szCs w:val="22"/>
              </w:rPr>
              <w:t xml:space="preserve">Our topic this term will be ’The Roman Empire and </w:t>
            </w:r>
            <w:r w:rsidRPr="42064703" w:rsidR="3D2E69A0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2"/>
                <w:szCs w:val="22"/>
              </w:rPr>
              <w:t>its</w:t>
            </w:r>
            <w:r w:rsidRPr="42064703" w:rsidR="3D2E69A0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2"/>
                <w:szCs w:val="22"/>
              </w:rPr>
              <w:t xml:space="preserve"> impact on Britain.’ Through this we will be focussing on cause and consequence. </w:t>
            </w:r>
          </w:p>
        </w:tc>
      </w:tr>
      <w:tr w:rsidR="00117DEB" w:rsidTr="42064703" w14:paraId="4F6D40F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6" w:type="dxa"/>
            <w:gridSpan w:val="5"/>
            <w:vMerge/>
            <w:tcMar/>
          </w:tcPr>
          <w:p w:rsidR="005E7CBA" w:rsidRDefault="005E7CBA" w14:paraId="21209482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00" w:type="dxa"/>
            <w:gridSpan w:val="3"/>
            <w:tcBorders>
              <w:top w:val="nil"/>
            </w:tcBorders>
            <w:shd w:val="clear" w:color="auto" w:fill="FFFFFF" w:themeFill="background1"/>
            <w:tcMar/>
          </w:tcPr>
          <w:p w:rsidRPr="005E7CBA" w:rsidR="005E7CBA" w:rsidP="0BB3B6C5" w:rsidRDefault="005E7CBA" w14:paraId="164DD988" w14:textId="54263A4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31" w:type="dxa"/>
            <w:vMerge/>
            <w:tcMar/>
          </w:tcPr>
          <w:p w:rsidR="005E7CBA" w:rsidRDefault="005E7CBA" w14:paraId="55B9BBE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7DEB" w:rsidTr="42064703" w14:paraId="4E2829B6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4" w:type="dxa"/>
            <w:gridSpan w:val="4"/>
            <w:tcBorders>
              <w:bottom w:val="nil"/>
              <w:right w:val="nil"/>
            </w:tcBorders>
            <w:shd w:val="clear" w:color="auto" w:fill="FFF2CC" w:themeFill="accent4" w:themeFillTint="33"/>
            <w:tcMar/>
          </w:tcPr>
          <w:p w:rsidR="00E703B1" w:rsidP="1B127B90" w:rsidRDefault="00AE32FB" w14:paraId="5709B47D" w14:textId="4DDC4A48">
            <w:pPr>
              <w:pStyle w:val="Default"/>
              <w:rPr>
                <w:rFonts w:asciiTheme="minorHAnsi" w:hAnsiTheme="minorHAnsi" w:eastAsiaTheme="minorEastAsia" w:cstheme="minorBidi"/>
                <w:b w:val="0"/>
                <w:bCs w:val="0"/>
              </w:rPr>
            </w:pPr>
            <w:r>
              <w:rPr>
                <w:rFonts w:asciiTheme="minorHAnsi" w:hAnsiTheme="minorHAnsi" w:eastAsiaTheme="minorEastAsia" w:cstheme="minorBidi"/>
              </w:rPr>
              <w:t>Design Technology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2" w:type="dxa"/>
            <w:vMerge w:val="restart"/>
            <w:tcBorders>
              <w:left w:val="nil"/>
            </w:tcBorders>
            <w:shd w:val="clear" w:color="auto" w:fill="FFF2CC" w:themeFill="accent4" w:themeFillTint="33"/>
            <w:tcMar/>
          </w:tcPr>
          <w:p w:rsidR="00E703B1" w:rsidP="1B127B90" w:rsidRDefault="00093EDB" w14:paraId="7776EF80" w14:textId="48AFAF1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  <w14:ligatures w14:val="none"/>
              </w:rPr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16DCF347" wp14:editId="356DB02D">
                  <wp:extent cx="666115" cy="625475"/>
                  <wp:effectExtent l="0" t="0" r="0" b="0"/>
                  <wp:docPr id="16" name="Picture 16" descr="Opinion Forum » Se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Opinion Forum » Sewin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62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00" w:type="dxa"/>
            <w:gridSpan w:val="3"/>
            <w:vMerge w:val="restart"/>
            <w:shd w:val="clear" w:color="auto" w:fill="FFF2CC" w:themeFill="accent4" w:themeFillTint="33"/>
            <w:tcMar/>
          </w:tcPr>
          <w:p w:rsidR="00E703B1" w:rsidP="1B127B90" w:rsidRDefault="00E703B1" w14:paraId="1B1D0050" w14:textId="3F3C38C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b/>
                <w:bCs/>
              </w:rPr>
            </w:pPr>
            <w:r w:rsidRPr="1B127B90">
              <w:rPr>
                <w:rFonts w:asciiTheme="minorHAnsi" w:hAnsiTheme="minorHAnsi" w:eastAsiaTheme="minorEastAsia" w:cstheme="minorBidi"/>
                <w:b/>
                <w:bCs/>
              </w:rPr>
              <w:t>R</w:t>
            </w:r>
            <w:r w:rsidR="00CE453B">
              <w:rPr>
                <w:rFonts w:asciiTheme="minorHAnsi" w:hAnsiTheme="minorHAnsi" w:eastAsiaTheme="minorEastAsia" w:cstheme="minorBidi"/>
                <w:b/>
                <w:bCs/>
              </w:rPr>
              <w:t>eligious Education</w:t>
            </w:r>
          </w:p>
          <w:p w:rsidRPr="00F10BDF" w:rsidR="00E703B1" w:rsidP="0BB3B6C5" w:rsidRDefault="00E703B1" w14:paraId="6279D796" w14:textId="7C6EC09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1"/>
                <w:bCs w:val="1"/>
                <w:color w:val="000000" w:themeColor="text1"/>
                <w:sz w:val="22"/>
                <w:szCs w:val="22"/>
              </w:rPr>
            </w:pPr>
            <w:r w:rsidRPr="42064703" w:rsidR="00E703B1">
              <w:rPr>
                <w:rFonts w:eastAsia="Calibri"/>
                <w:color w:val="000000" w:themeColor="text1" w:themeTint="FF" w:themeShade="FF"/>
                <w:sz w:val="22"/>
                <w:szCs w:val="22"/>
              </w:rPr>
              <w:t xml:space="preserve">Our principal religion this half term is </w:t>
            </w:r>
            <w:r w:rsidRPr="42064703" w:rsidR="716809F8">
              <w:rPr>
                <w:rFonts w:eastAsia="Calibri"/>
                <w:color w:val="000000" w:themeColor="text1" w:themeTint="FF" w:themeShade="FF"/>
                <w:sz w:val="22"/>
                <w:szCs w:val="22"/>
              </w:rPr>
              <w:t>Christianity</w:t>
            </w:r>
            <w:r w:rsidRPr="42064703" w:rsidR="00E703B1">
              <w:rPr>
                <w:rFonts w:eastAsia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.</w:t>
            </w:r>
          </w:p>
          <w:p w:rsidR="134A6FD8" w:rsidP="656B7E43" w:rsidRDefault="134A6FD8" w14:paraId="0238335F" w14:textId="388375C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42064703" w:rsidR="134A6FD8">
              <w:rPr>
                <w:rFonts w:eastAsia="Calibri"/>
                <w:color w:val="000000" w:themeColor="text1" w:themeTint="FF" w:themeShade="FF"/>
                <w:sz w:val="22"/>
                <w:szCs w:val="22"/>
              </w:rPr>
              <w:t>Our linked religion is</w:t>
            </w:r>
            <w:r w:rsidRPr="42064703" w:rsidR="29A658C6">
              <w:rPr>
                <w:rFonts w:eastAsia="Calibri"/>
                <w:color w:val="000000" w:themeColor="text1" w:themeTint="FF" w:themeShade="FF"/>
                <w:sz w:val="22"/>
                <w:szCs w:val="22"/>
              </w:rPr>
              <w:t xml:space="preserve"> Islam</w:t>
            </w:r>
            <w:r w:rsidRPr="42064703" w:rsidR="134A6FD8">
              <w:rPr>
                <w:rFonts w:eastAsia="Calibri"/>
                <w:color w:val="000000" w:themeColor="text1" w:themeTint="FF" w:themeShade="FF"/>
                <w:sz w:val="22"/>
                <w:szCs w:val="22"/>
              </w:rPr>
              <w:t>.</w:t>
            </w:r>
          </w:p>
          <w:p w:rsidRPr="00F10BDF" w:rsidR="00E703B1" w:rsidP="0BB3B6C5" w:rsidRDefault="00E703B1" w14:paraId="62B06415" w14:textId="60ED3C9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1"/>
                <w:bCs w:val="1"/>
                <w:color w:val="000000" w:themeColor="text1"/>
                <w:sz w:val="22"/>
                <w:szCs w:val="22"/>
              </w:rPr>
            </w:pPr>
            <w:r w:rsidRPr="42064703" w:rsidR="00E703B1">
              <w:rPr>
                <w:rFonts w:eastAsia="Calibri"/>
                <w:color w:val="000000" w:themeColor="text1" w:themeTint="FF" w:themeShade="FF"/>
                <w:sz w:val="22"/>
                <w:szCs w:val="22"/>
              </w:rPr>
              <w:t>We will be learning about</w:t>
            </w:r>
            <w:r w:rsidRPr="42064703" w:rsidR="00E703B1">
              <w:rPr>
                <w:rFonts w:eastAsia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2064703" w:rsidR="47F9F2F3">
              <w:rPr>
                <w:rFonts w:eastAsia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‘Communities’</w:t>
            </w:r>
            <w:r w:rsidRPr="42064703" w:rsidR="00E703B1">
              <w:rPr>
                <w:rFonts w:eastAsia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.</w:t>
            </w:r>
          </w:p>
          <w:p w:rsidRPr="00F10BDF" w:rsidR="00E703B1" w:rsidP="1B127B90" w:rsidRDefault="00E703B1" w14:paraId="084B3118" w14:textId="02183FE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1B127B90">
              <w:rPr>
                <w:rFonts w:eastAsia="Calibri"/>
                <w:color w:val="000000" w:themeColor="text1"/>
                <w:sz w:val="22"/>
                <w:szCs w:val="22"/>
              </w:rPr>
              <w:t>The key question that we will explore is:</w:t>
            </w:r>
          </w:p>
          <w:p w:rsidRPr="00F10BDF" w:rsidR="00E703B1" w:rsidP="1B127B90" w:rsidRDefault="00E703B1" w14:paraId="3438BB54" w14:textId="1B19794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Pr="00F10BDF" w:rsidR="00E703B1" w:rsidP="0BB3B6C5" w:rsidRDefault="00E703B1" w14:paraId="13B05FA8" w14:textId="3326FF0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42064703" w:rsidR="641CC33E">
              <w:rPr>
                <w:rFonts w:eastAsia="Calibri"/>
                <w:color w:val="000000" w:themeColor="text1" w:themeTint="FF" w:themeShade="FF"/>
                <w:sz w:val="22"/>
                <w:szCs w:val="22"/>
              </w:rPr>
              <w:t>Where is religion</w:t>
            </w:r>
            <w:r w:rsidRPr="42064703" w:rsidR="00E703B1">
              <w:rPr>
                <w:rFonts w:eastAsia="Calibri"/>
                <w:color w:val="000000" w:themeColor="text1" w:themeTint="FF" w:themeShade="FF"/>
                <w:sz w:val="22"/>
                <w:szCs w:val="22"/>
              </w:rPr>
              <w:t>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31" w:type="dxa"/>
            <w:vMerge w:val="restart"/>
            <w:shd w:val="clear" w:color="auto" w:fill="FFF2CC" w:themeFill="accent4" w:themeFillTint="33"/>
            <w:tcMar/>
          </w:tcPr>
          <w:p w:rsidR="00E703B1" w:rsidP="0BB3B6C5" w:rsidRDefault="00E703B1" w14:paraId="33E4070D" w14:textId="24B9318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</w:rPr>
            </w:pPr>
            <w:r w:rsidRPr="42064703" w:rsidR="00E703B1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color w:val="auto"/>
              </w:rPr>
              <w:t>Music</w:t>
            </w:r>
          </w:p>
          <w:p w:rsidR="42064703" w:rsidP="42064703" w:rsidRDefault="42064703" w14:paraId="08E578C4" w14:textId="3A417331">
            <w:pPr>
              <w:widowControl w:val="0"/>
              <w:spacing w:line="240" w:lineRule="auto"/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2"/>
                <w:szCs w:val="22"/>
              </w:rPr>
            </w:pPr>
          </w:p>
          <w:p w:rsidRPr="00C46578" w:rsidR="00E703B1" w:rsidP="42064703" w:rsidRDefault="00E703B1" w14:paraId="57074D2A" w14:textId="34E345FA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" w:cs="" w:asciiTheme="minorAscii" w:hAnsiTheme="minorAscii" w:eastAsiaTheme="minorEastAsia" w:cstheme="minorBidi"/>
                <w:color w:val="000000" w:themeColor="text1"/>
                <w:sz w:val="22"/>
                <w:szCs w:val="22"/>
                <w14:ligatures w14:val="none"/>
              </w:rPr>
            </w:pPr>
            <w:r w:rsidRPr="42064703" w:rsidR="1037E193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2"/>
                <w:szCs w:val="22"/>
              </w:rPr>
              <w:t xml:space="preserve">We will be having weekly music lessons with Mrs Farmery every Thursday. We </w:t>
            </w:r>
            <w:r w:rsidRPr="42064703" w:rsidR="1037E193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2"/>
                <w:szCs w:val="22"/>
              </w:rPr>
              <w:t>wil</w:t>
            </w:r>
            <w:r w:rsidRPr="42064703" w:rsidR="074B70EC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2"/>
                <w:szCs w:val="22"/>
              </w:rPr>
              <w:t>l</w:t>
            </w:r>
            <w:r w:rsidRPr="42064703" w:rsidR="1037E193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2"/>
                <w:szCs w:val="22"/>
              </w:rPr>
              <w:t xml:space="preserve"> look at rhyme, </w:t>
            </w:r>
            <w:r w:rsidRPr="42064703" w:rsidR="1037E193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2"/>
                <w:szCs w:val="22"/>
              </w:rPr>
              <w:t>rhythm</w:t>
            </w:r>
            <w:r w:rsidRPr="42064703" w:rsidR="1037E193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2"/>
                <w:szCs w:val="22"/>
              </w:rPr>
              <w:t xml:space="preserve"> and tempo.</w:t>
            </w:r>
          </w:p>
        </w:tc>
      </w:tr>
      <w:tr w:rsidR="00117DEB" w:rsidTr="42064703" w14:paraId="0B964D9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4" w:type="dxa"/>
            <w:gridSpan w:val="4"/>
            <w:tcBorders>
              <w:top w:val="nil"/>
              <w:bottom w:val="nil"/>
              <w:right w:val="nil"/>
            </w:tcBorders>
            <w:shd w:val="clear" w:color="auto" w:fill="FFF2CC" w:themeFill="accent4" w:themeFillTint="33"/>
            <w:tcMar/>
          </w:tcPr>
          <w:p w:rsidR="00E703B1" w:rsidP="1B127B90" w:rsidRDefault="00E703B1" w14:paraId="51603B53" w14:textId="77777777">
            <w:pPr>
              <w:pStyle w:val="Default"/>
              <w:rPr>
                <w:rFonts w:asciiTheme="minorHAnsi" w:hAnsiTheme="minorHAnsi" w:eastAsiaTheme="minorEastAsia" w:cstheme="minorBidi"/>
              </w:rPr>
            </w:pPr>
          </w:p>
          <w:p w:rsidRPr="1B127B90" w:rsidR="00117DEB" w:rsidP="42064703" w:rsidRDefault="00117DEB" w14:paraId="690756B0" w14:textId="5F7F7F19">
            <w:pPr>
              <w:pStyle w:val="Default"/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</w:rPr>
            </w:pPr>
            <w:r w:rsidRPr="42064703" w:rsidR="7D1B9EEF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</w:rPr>
              <w:t>Our focus will be food technology whe</w:t>
            </w:r>
            <w:r w:rsidRPr="42064703" w:rsidR="52BBE819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</w:rPr>
              <w:t xml:space="preserve">re we will design, </w:t>
            </w:r>
            <w:r w:rsidRPr="42064703" w:rsidR="52BBE819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</w:rPr>
              <w:t>make</w:t>
            </w:r>
            <w:r w:rsidRPr="42064703" w:rsidR="52BBE819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</w:rPr>
              <w:t xml:space="preserve"> and evaluate a biscuit.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62" w:type="dxa"/>
            <w:vMerge/>
            <w:tcBorders/>
            <w:tcMar/>
          </w:tcPr>
          <w:p w:rsidRPr="1B127B90" w:rsidR="00E703B1" w:rsidP="1B127B90" w:rsidRDefault="00E703B1" w14:paraId="7D32F7C3" w14:textId="0D5AA20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00" w:type="dxa"/>
            <w:gridSpan w:val="3"/>
            <w:vMerge/>
            <w:tcMar/>
          </w:tcPr>
          <w:p w:rsidRPr="1B127B90" w:rsidR="00E703B1" w:rsidP="1B127B90" w:rsidRDefault="00E703B1" w14:paraId="275800EF" w14:textId="7777777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b/>
                <w:bCs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31" w:type="dxa"/>
            <w:vMerge/>
            <w:tcMar/>
          </w:tcPr>
          <w:p w:rsidRPr="0BB3B6C5" w:rsidR="00E703B1" w:rsidP="0BB3B6C5" w:rsidRDefault="00E703B1" w14:paraId="7628857F" w14:textId="7777777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b/>
                <w:bCs/>
                <w:color w:val="auto"/>
              </w:rPr>
            </w:pPr>
          </w:p>
        </w:tc>
      </w:tr>
      <w:tr w:rsidR="00155D4D" w:rsidTr="42064703" w14:paraId="50658778" w14:textId="77777777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6" w:type="dxa"/>
            <w:gridSpan w:val="5"/>
            <w:tcBorders>
              <w:top w:val="nil"/>
            </w:tcBorders>
            <w:shd w:val="clear" w:color="auto" w:fill="FFF2CC" w:themeFill="accent4" w:themeFillTint="33"/>
            <w:tcMar/>
          </w:tcPr>
          <w:p w:rsidRPr="1B127B90" w:rsidR="00E703B1" w:rsidP="1B127B90" w:rsidRDefault="00E703B1" w14:paraId="77D534F9" w14:textId="479B581C">
            <w:pPr>
              <w:pStyle w:val="Default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000" w:type="dxa"/>
            <w:gridSpan w:val="3"/>
            <w:vMerge/>
            <w:tcMar/>
          </w:tcPr>
          <w:p w:rsidRPr="1B127B90" w:rsidR="00E703B1" w:rsidP="1B127B90" w:rsidRDefault="00E703B1" w14:paraId="495E1F4E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b/>
                <w:bCs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31" w:type="dxa"/>
            <w:vMerge/>
            <w:tcMar/>
          </w:tcPr>
          <w:p w:rsidRPr="0BB3B6C5" w:rsidR="00E703B1" w:rsidP="0BB3B6C5" w:rsidRDefault="00E703B1" w14:paraId="3AE3CE13" w14:textId="77777777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b/>
                <w:bCs/>
                <w:color w:val="auto"/>
              </w:rPr>
            </w:pPr>
          </w:p>
        </w:tc>
      </w:tr>
      <w:tr w:rsidR="00117DEB" w:rsidTr="42064703" w14:paraId="1C4A071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dxa"/>
            <w:gridSpan w:val="3"/>
            <w:shd w:val="clear" w:color="auto" w:fill="FFFFFF" w:themeFill="background1"/>
            <w:tcMar/>
          </w:tcPr>
          <w:p w:rsidR="00117DEB" w:rsidP="1B127B90" w:rsidRDefault="00117DEB" w14:paraId="3B8C2112" w14:textId="2D8FFD58">
            <w:pPr>
              <w:pStyle w:val="Default"/>
              <w:rPr>
                <w:rFonts w:asciiTheme="minorHAnsi" w:hAnsiTheme="minorHAnsi" w:eastAsiaTheme="minorEastAsia" w:cstheme="minorBidi"/>
                <w:color w:val="4472C4" w:themeColor="accent5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07F6E447" wp14:editId="40EFFCB0">
                  <wp:simplePos x="0" y="0"/>
                  <wp:positionH relativeFrom="column">
                    <wp:posOffset>3176</wp:posOffset>
                  </wp:positionH>
                  <wp:positionV relativeFrom="paragraph">
                    <wp:posOffset>9526</wp:posOffset>
                  </wp:positionV>
                  <wp:extent cx="1363980" cy="558598"/>
                  <wp:effectExtent l="0" t="0" r="0" b="0"/>
                  <wp:wrapNone/>
                  <wp:docPr id="8" name="Picture 8" descr="Download Kids Sport Transparent Background HQ PNG Imag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Download Kids Sport Transparent Background HQ PNG Image ...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712" cy="561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7DEB" w:rsidP="00940CCA" w:rsidRDefault="00117DEB" w14:paraId="54D5A957" w14:textId="713350D5">
            <w:pPr>
              <w:pStyle w:val="Default"/>
              <w:rPr>
                <w:rFonts w:asciiTheme="minorHAnsi" w:hAnsiTheme="minorHAnsi" w:eastAsiaTheme="minorEastAsia" w:cstheme="minorBidi"/>
                <w:b w:val="0"/>
                <w:bCs w:val="0"/>
                <w:color w:val="4471C4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904" w:type="dxa"/>
            <w:gridSpan w:val="3"/>
            <w:shd w:val="clear" w:color="auto" w:fill="FFFFFF" w:themeFill="background1"/>
            <w:tcMar/>
          </w:tcPr>
          <w:p w:rsidRPr="00CE453B" w:rsidR="00117DEB" w:rsidP="00117DEB" w:rsidRDefault="00117DEB" w14:paraId="58B0F2F7" w14:textId="7777777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b/>
                <w:bCs/>
              </w:rPr>
            </w:pPr>
            <w:r w:rsidRPr="00CE453B">
              <w:rPr>
                <w:rFonts w:asciiTheme="minorHAnsi" w:hAnsiTheme="minorHAnsi" w:eastAsiaTheme="minorEastAsia" w:cstheme="minorBidi"/>
                <w:b/>
                <w:bCs/>
              </w:rPr>
              <w:t>Physical Education</w:t>
            </w:r>
          </w:p>
          <w:p w:rsidR="00117DEB" w:rsidP="42064703" w:rsidRDefault="00117DEB" w14:paraId="11479DA0" w14:textId="127A79D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 w:asciiTheme="minorAscii" w:hAnsiTheme="minorAscii" w:eastAsiaTheme="minorEastAsia" w:cstheme="minorBidi"/>
                <w:color w:val="4471C4"/>
                <w:sz w:val="22"/>
                <w:szCs w:val="22"/>
              </w:rPr>
            </w:pPr>
            <w:r w:rsidRPr="42064703" w:rsidR="00117DEB">
              <w:rPr>
                <w:rFonts w:ascii="Calibri" w:hAnsi="Calibri" w:eastAsia="" w:cs="" w:asciiTheme="minorAscii" w:hAnsiTheme="minorAscii" w:eastAsiaTheme="minorEastAsia" w:cstheme="minorBidi"/>
                <w:color w:val="4471C4"/>
                <w:sz w:val="22"/>
                <w:szCs w:val="22"/>
              </w:rPr>
              <w:t xml:space="preserve">Our PE day is on </w:t>
            </w:r>
            <w:r w:rsidRPr="42064703" w:rsidR="009CCDDD">
              <w:rPr>
                <w:rFonts w:ascii="Calibri" w:hAnsi="Calibri" w:eastAsia="" w:cs="" w:asciiTheme="minorAscii" w:hAnsiTheme="minorAscii" w:eastAsiaTheme="minorEastAsia" w:cstheme="minorBidi"/>
                <w:color w:val="4471C4"/>
                <w:sz w:val="22"/>
                <w:szCs w:val="22"/>
              </w:rPr>
              <w:t>Tuesday</w:t>
            </w:r>
            <w:r w:rsidRPr="42064703" w:rsidR="00117DEB">
              <w:rPr>
                <w:rFonts w:ascii="Calibri" w:hAnsi="Calibri" w:eastAsia="" w:cs="" w:asciiTheme="minorAscii" w:hAnsiTheme="minorAscii" w:eastAsiaTheme="minorEastAsia" w:cstheme="minorBidi"/>
                <w:color w:val="4471C4"/>
                <w:sz w:val="22"/>
                <w:szCs w:val="22"/>
              </w:rPr>
              <w:t>.</w:t>
            </w:r>
          </w:p>
          <w:p w:rsidRPr="0010679D" w:rsidR="00117DEB" w:rsidP="00117DEB" w:rsidRDefault="00117DEB" w14:paraId="3E0EC2A9" w14:textId="790D60C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151" w:type="dxa"/>
            <w:gridSpan w:val="3"/>
            <w:shd w:val="clear" w:color="auto" w:fill="FFFFFF" w:themeFill="background1"/>
            <w:tcMar/>
          </w:tcPr>
          <w:p w:rsidRPr="0010679D" w:rsidR="00117DEB" w:rsidP="00940CCA" w:rsidRDefault="00117DEB" w14:paraId="41AE0D87" w14:textId="7777777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eastAsiaTheme="minorEastAsia" w:cstheme="minorBidi"/>
                <w:b/>
                <w:bCs/>
              </w:rPr>
            </w:pPr>
            <w:r>
              <w:rPr>
                <w:rFonts w:asciiTheme="minorHAnsi" w:hAnsiTheme="minorHAnsi" w:eastAsiaTheme="minorEastAsia" w:cstheme="minorBidi"/>
                <w:b/>
                <w:bCs/>
              </w:rPr>
              <w:t>Languages (</w:t>
            </w:r>
            <w:r w:rsidRPr="1B127B90">
              <w:rPr>
                <w:rFonts w:asciiTheme="minorHAnsi" w:hAnsiTheme="minorHAnsi" w:eastAsiaTheme="minorEastAsia" w:cstheme="minorBidi"/>
                <w:b/>
                <w:bCs/>
              </w:rPr>
              <w:t>Latin</w:t>
            </w:r>
            <w:r>
              <w:rPr>
                <w:rFonts w:asciiTheme="minorHAnsi" w:hAnsiTheme="minorHAnsi" w:eastAsiaTheme="minorEastAsia" w:cstheme="minorBidi"/>
                <w:b/>
                <w:bCs/>
              </w:rPr>
              <w:t>)</w:t>
            </w:r>
          </w:p>
          <w:p w:rsidRPr="0010679D" w:rsidR="00117DEB" w:rsidP="42064703" w:rsidRDefault="00117DEB" w14:paraId="3B57399D" w14:textId="4EF1D72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color w:val="000000" w:themeColor="text1"/>
                <w:sz w:val="22"/>
                <w:szCs w:val="22"/>
              </w:rPr>
            </w:pPr>
            <w:r w:rsidRPr="42064703" w:rsidR="00117DEB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2"/>
                <w:szCs w:val="22"/>
              </w:rPr>
              <w:t>This half-term, we will continue our Latin journey through the Maximum Classics scheme of work</w:t>
            </w:r>
            <w:r w:rsidRPr="42064703" w:rsidR="33AB0047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2"/>
                <w:szCs w:val="22"/>
              </w:rPr>
              <w:t xml:space="preserve"> – The origins of language. </w:t>
            </w:r>
          </w:p>
        </w:tc>
      </w:tr>
    </w:tbl>
    <w:p w:rsidR="00637F5E" w:rsidRDefault="00637F5E" w14:paraId="5EFFBD86" w14:textId="0B8BED3E"/>
    <w:sectPr w:rsidR="00637F5E" w:rsidSect="000914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6E8A" w:rsidP="00215C5F" w:rsidRDefault="00186E8A" w14:paraId="267BFD23" w14:textId="77777777">
      <w:pPr>
        <w:spacing w:after="0" w:line="240" w:lineRule="auto"/>
      </w:pPr>
      <w:r>
        <w:separator/>
      </w:r>
    </w:p>
  </w:endnote>
  <w:endnote w:type="continuationSeparator" w:id="0">
    <w:p w:rsidR="00186E8A" w:rsidP="00215C5F" w:rsidRDefault="00186E8A" w14:paraId="2376012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6E8A" w:rsidP="00215C5F" w:rsidRDefault="00186E8A" w14:paraId="05CCFAF5" w14:textId="77777777">
      <w:pPr>
        <w:spacing w:after="0" w:line="240" w:lineRule="auto"/>
      </w:pPr>
      <w:r>
        <w:separator/>
      </w:r>
    </w:p>
  </w:footnote>
  <w:footnote w:type="continuationSeparator" w:id="0">
    <w:p w:rsidR="00186E8A" w:rsidP="00215C5F" w:rsidRDefault="00186E8A" w14:paraId="3A0C0F7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65C8"/>
    <w:multiLevelType w:val="multilevel"/>
    <w:tmpl w:val="1198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2F8366E2"/>
    <w:multiLevelType w:val="multilevel"/>
    <w:tmpl w:val="8E9C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65EC5754"/>
    <w:multiLevelType w:val="hybridMultilevel"/>
    <w:tmpl w:val="DB6090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0DD0D50"/>
    <w:multiLevelType w:val="multilevel"/>
    <w:tmpl w:val="ECEA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06"/>
    <w:rsid w:val="00070A69"/>
    <w:rsid w:val="0009142F"/>
    <w:rsid w:val="00093EDB"/>
    <w:rsid w:val="0010679D"/>
    <w:rsid w:val="00117DEB"/>
    <w:rsid w:val="00137F35"/>
    <w:rsid w:val="00155D4D"/>
    <w:rsid w:val="00156F62"/>
    <w:rsid w:val="00186E8A"/>
    <w:rsid w:val="001974C9"/>
    <w:rsid w:val="001E60DD"/>
    <w:rsid w:val="00215C5F"/>
    <w:rsid w:val="002C66DA"/>
    <w:rsid w:val="00315628"/>
    <w:rsid w:val="003750C5"/>
    <w:rsid w:val="004104FC"/>
    <w:rsid w:val="00491B62"/>
    <w:rsid w:val="005A6C71"/>
    <w:rsid w:val="005C3C53"/>
    <w:rsid w:val="005E7CBA"/>
    <w:rsid w:val="0061206C"/>
    <w:rsid w:val="00637F5E"/>
    <w:rsid w:val="00645236"/>
    <w:rsid w:val="006C7EC8"/>
    <w:rsid w:val="007F6091"/>
    <w:rsid w:val="00862DBF"/>
    <w:rsid w:val="008E1706"/>
    <w:rsid w:val="00940CCA"/>
    <w:rsid w:val="00985569"/>
    <w:rsid w:val="009CCDDD"/>
    <w:rsid w:val="00A2231E"/>
    <w:rsid w:val="00A65971"/>
    <w:rsid w:val="00AC00CB"/>
    <w:rsid w:val="00AE32FB"/>
    <w:rsid w:val="00B54D85"/>
    <w:rsid w:val="00B642C9"/>
    <w:rsid w:val="00B86FE8"/>
    <w:rsid w:val="00BC2DC2"/>
    <w:rsid w:val="00BF6125"/>
    <w:rsid w:val="00BF6A47"/>
    <w:rsid w:val="00C13E3C"/>
    <w:rsid w:val="00C46578"/>
    <w:rsid w:val="00C96004"/>
    <w:rsid w:val="00CE453B"/>
    <w:rsid w:val="00CF5874"/>
    <w:rsid w:val="00D299E7"/>
    <w:rsid w:val="00D67C1E"/>
    <w:rsid w:val="00DE2B54"/>
    <w:rsid w:val="00DF32C4"/>
    <w:rsid w:val="00E703B1"/>
    <w:rsid w:val="00EA127C"/>
    <w:rsid w:val="00EA1383"/>
    <w:rsid w:val="00EE0130"/>
    <w:rsid w:val="00EE19D6"/>
    <w:rsid w:val="00EF7949"/>
    <w:rsid w:val="00F10BDF"/>
    <w:rsid w:val="00F43E66"/>
    <w:rsid w:val="00FA6475"/>
    <w:rsid w:val="0278AC2C"/>
    <w:rsid w:val="02C4561E"/>
    <w:rsid w:val="0460267F"/>
    <w:rsid w:val="06135A0E"/>
    <w:rsid w:val="072B2FA5"/>
    <w:rsid w:val="0734E298"/>
    <w:rsid w:val="074B70EC"/>
    <w:rsid w:val="078342CC"/>
    <w:rsid w:val="07980A9D"/>
    <w:rsid w:val="07FA5C73"/>
    <w:rsid w:val="093C5B99"/>
    <w:rsid w:val="09608765"/>
    <w:rsid w:val="0A52F8E1"/>
    <w:rsid w:val="0A60621B"/>
    <w:rsid w:val="0BB3B6C5"/>
    <w:rsid w:val="0BDDA978"/>
    <w:rsid w:val="0D8AFBBF"/>
    <w:rsid w:val="0ED1ADB3"/>
    <w:rsid w:val="0ED9AF48"/>
    <w:rsid w:val="1037E193"/>
    <w:rsid w:val="10BB9E56"/>
    <w:rsid w:val="116F4E0E"/>
    <w:rsid w:val="120A4985"/>
    <w:rsid w:val="134A6FD8"/>
    <w:rsid w:val="15EF07BC"/>
    <w:rsid w:val="160AD0F0"/>
    <w:rsid w:val="163F0A6D"/>
    <w:rsid w:val="1645A7E6"/>
    <w:rsid w:val="16ECB540"/>
    <w:rsid w:val="17AC25DC"/>
    <w:rsid w:val="17EC280A"/>
    <w:rsid w:val="1948DF28"/>
    <w:rsid w:val="196B98D9"/>
    <w:rsid w:val="1B127B90"/>
    <w:rsid w:val="1B669E24"/>
    <w:rsid w:val="1B8D1B63"/>
    <w:rsid w:val="1BFFC6A8"/>
    <w:rsid w:val="1CA8940B"/>
    <w:rsid w:val="1D742207"/>
    <w:rsid w:val="1F5A5C57"/>
    <w:rsid w:val="1FA6D601"/>
    <w:rsid w:val="1FB0276F"/>
    <w:rsid w:val="20192B2B"/>
    <w:rsid w:val="20C08749"/>
    <w:rsid w:val="20E5F296"/>
    <w:rsid w:val="21FCA323"/>
    <w:rsid w:val="224BD211"/>
    <w:rsid w:val="234A1687"/>
    <w:rsid w:val="23F8280B"/>
    <w:rsid w:val="24184E93"/>
    <w:rsid w:val="24D2FCB1"/>
    <w:rsid w:val="2559851E"/>
    <w:rsid w:val="2593F86C"/>
    <w:rsid w:val="25B41EF4"/>
    <w:rsid w:val="28EBBFB6"/>
    <w:rsid w:val="28FA3520"/>
    <w:rsid w:val="293EF539"/>
    <w:rsid w:val="2966078D"/>
    <w:rsid w:val="2997FC18"/>
    <w:rsid w:val="29A658C6"/>
    <w:rsid w:val="2A879017"/>
    <w:rsid w:val="2AA72848"/>
    <w:rsid w:val="2B19F5FD"/>
    <w:rsid w:val="2B3E6579"/>
    <w:rsid w:val="2B5B3D94"/>
    <w:rsid w:val="2BA29A18"/>
    <w:rsid w:val="2E124231"/>
    <w:rsid w:val="2F657A54"/>
    <w:rsid w:val="2F873CAF"/>
    <w:rsid w:val="2FB16233"/>
    <w:rsid w:val="3014D4F7"/>
    <w:rsid w:val="303AEB3D"/>
    <w:rsid w:val="30FFE48F"/>
    <w:rsid w:val="31014AB5"/>
    <w:rsid w:val="337F5329"/>
    <w:rsid w:val="33AB0047"/>
    <w:rsid w:val="3517D9B1"/>
    <w:rsid w:val="3673858E"/>
    <w:rsid w:val="39A85D57"/>
    <w:rsid w:val="39F44A7D"/>
    <w:rsid w:val="39F71E72"/>
    <w:rsid w:val="3AD24316"/>
    <w:rsid w:val="3AE0BFB5"/>
    <w:rsid w:val="3AEE8430"/>
    <w:rsid w:val="3AFD6119"/>
    <w:rsid w:val="3B08A5B2"/>
    <w:rsid w:val="3B242B1A"/>
    <w:rsid w:val="3C03C8BD"/>
    <w:rsid w:val="3C7C9016"/>
    <w:rsid w:val="3C84D425"/>
    <w:rsid w:val="3CB270FA"/>
    <w:rsid w:val="3D2E69A0"/>
    <w:rsid w:val="3D7462F7"/>
    <w:rsid w:val="3E7A0BAF"/>
    <w:rsid w:val="3FA5484E"/>
    <w:rsid w:val="40C9FA74"/>
    <w:rsid w:val="414E2C96"/>
    <w:rsid w:val="42064703"/>
    <w:rsid w:val="435DEC9E"/>
    <w:rsid w:val="441C0BD5"/>
    <w:rsid w:val="451F30BD"/>
    <w:rsid w:val="46B61220"/>
    <w:rsid w:val="46BB011E"/>
    <w:rsid w:val="46E8E67B"/>
    <w:rsid w:val="47F9F2F3"/>
    <w:rsid w:val="48A527A2"/>
    <w:rsid w:val="49A870C7"/>
    <w:rsid w:val="4A350DE9"/>
    <w:rsid w:val="4A5EBABA"/>
    <w:rsid w:val="4AD8184F"/>
    <w:rsid w:val="4C1BF68C"/>
    <w:rsid w:val="4CFFC3D7"/>
    <w:rsid w:val="4F1644B7"/>
    <w:rsid w:val="4F55DC5D"/>
    <w:rsid w:val="4FC1AA59"/>
    <w:rsid w:val="4FE8BE0A"/>
    <w:rsid w:val="5190FF43"/>
    <w:rsid w:val="522E80B8"/>
    <w:rsid w:val="52BBE819"/>
    <w:rsid w:val="546AD7F1"/>
    <w:rsid w:val="56BAD556"/>
    <w:rsid w:val="571F929C"/>
    <w:rsid w:val="5A5E6AC2"/>
    <w:rsid w:val="5A81D0A6"/>
    <w:rsid w:val="5BFA3B23"/>
    <w:rsid w:val="5CDD68A3"/>
    <w:rsid w:val="5CE9A118"/>
    <w:rsid w:val="5D0A95CE"/>
    <w:rsid w:val="5DE55ACA"/>
    <w:rsid w:val="5E03AED9"/>
    <w:rsid w:val="6002DDD0"/>
    <w:rsid w:val="61FD5A67"/>
    <w:rsid w:val="64080486"/>
    <w:rsid w:val="641CC33E"/>
    <w:rsid w:val="656B7E43"/>
    <w:rsid w:val="6692AC89"/>
    <w:rsid w:val="6766C85B"/>
    <w:rsid w:val="679673E2"/>
    <w:rsid w:val="67A29DA9"/>
    <w:rsid w:val="68D25B72"/>
    <w:rsid w:val="692E0AB6"/>
    <w:rsid w:val="6A643682"/>
    <w:rsid w:val="6AAD4E33"/>
    <w:rsid w:val="6B71163B"/>
    <w:rsid w:val="6B895876"/>
    <w:rsid w:val="6B942AE6"/>
    <w:rsid w:val="6BA820C3"/>
    <w:rsid w:val="6C7510CB"/>
    <w:rsid w:val="6CAB4C2D"/>
    <w:rsid w:val="6D4380BD"/>
    <w:rsid w:val="6E18EBCA"/>
    <w:rsid w:val="6EB35A29"/>
    <w:rsid w:val="6F093E9A"/>
    <w:rsid w:val="7012E0FF"/>
    <w:rsid w:val="70F998D1"/>
    <w:rsid w:val="710089DB"/>
    <w:rsid w:val="716809F8"/>
    <w:rsid w:val="71711642"/>
    <w:rsid w:val="71EAFAEB"/>
    <w:rsid w:val="722C8BB7"/>
    <w:rsid w:val="72E076B2"/>
    <w:rsid w:val="73139ED3"/>
    <w:rsid w:val="74891D11"/>
    <w:rsid w:val="74E86015"/>
    <w:rsid w:val="753782E5"/>
    <w:rsid w:val="76048B2C"/>
    <w:rsid w:val="7646921E"/>
    <w:rsid w:val="766E61BD"/>
    <w:rsid w:val="76D09914"/>
    <w:rsid w:val="7772A8DE"/>
    <w:rsid w:val="7792EE54"/>
    <w:rsid w:val="7796E297"/>
    <w:rsid w:val="7829C81E"/>
    <w:rsid w:val="78F0B92D"/>
    <w:rsid w:val="79BB96B4"/>
    <w:rsid w:val="7A5E0D56"/>
    <w:rsid w:val="7ADE4675"/>
    <w:rsid w:val="7BFB06A3"/>
    <w:rsid w:val="7C7A16D6"/>
    <w:rsid w:val="7D1B9EEF"/>
    <w:rsid w:val="7D7CCEF4"/>
    <w:rsid w:val="7E00D04B"/>
    <w:rsid w:val="7E46433F"/>
    <w:rsid w:val="7ED81AC6"/>
    <w:rsid w:val="7F029A07"/>
    <w:rsid w:val="7F208266"/>
    <w:rsid w:val="7F61B4E7"/>
    <w:rsid w:val="7FC3494A"/>
    <w:rsid w:val="7FFD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138CF"/>
  <w15:docId w15:val="{4E2C6E03-6A23-F34C-8BDC-F8CE1D63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04FC"/>
    <w:pPr>
      <w:spacing w:after="120" w:line="285" w:lineRule="auto"/>
    </w:pPr>
    <w:rPr>
      <w:rFonts w:ascii="Calibri" w:hAnsi="Calibri" w:eastAsia="Times New Roman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8E17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E17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1Light-Accent11" w:customStyle="1">
    <w:name w:val="Grid Table 1 Light - Accent 11"/>
    <w:basedOn w:val="TableNormal"/>
    <w:uiPriority w:val="46"/>
    <w:rsid w:val="008E1706"/>
    <w:pPr>
      <w:spacing w:after="0" w:line="240" w:lineRule="auto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1" w:customStyle="1">
    <w:name w:val="Grid Table 1 Light - Accent 51"/>
    <w:basedOn w:val="TableNormal"/>
    <w:uiPriority w:val="46"/>
    <w:rsid w:val="008E1706"/>
    <w:pPr>
      <w:spacing w:after="0" w:line="240" w:lineRule="auto"/>
    </w:pPr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1" w:customStyle="1">
    <w:name w:val="Grid Table 4 - Accent 51"/>
    <w:basedOn w:val="TableNormal"/>
    <w:uiPriority w:val="49"/>
    <w:rsid w:val="008E1706"/>
    <w:pPr>
      <w:spacing w:after="0" w:line="240" w:lineRule="auto"/>
    </w:p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51" w:customStyle="1">
    <w:name w:val="Grid Table 5 Dark - Accent 51"/>
    <w:basedOn w:val="TableNormal"/>
    <w:uiPriority w:val="50"/>
    <w:rsid w:val="008E1706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F6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F6A47"/>
    <w:rPr>
      <w:rFonts w:ascii="Segoe UI" w:hAnsi="Segoe UI" w:eastAsia="Times New Roman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paragraph" w:customStyle="1">
    <w:name w:val="paragraph"/>
    <w:basedOn w:val="Normal"/>
    <w:rsid w:val="006452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normaltextrun" w:customStyle="1">
    <w:name w:val="normaltextrun"/>
    <w:basedOn w:val="DefaultParagraphFont"/>
    <w:rsid w:val="00645236"/>
  </w:style>
  <w:style w:type="character" w:styleId="eop" w:customStyle="1">
    <w:name w:val="eop"/>
    <w:basedOn w:val="DefaultParagraphFont"/>
    <w:rsid w:val="00645236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45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5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5C5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15C5F"/>
    <w:rPr>
      <w:rFonts w:ascii="Calibri" w:hAnsi="Calibri" w:eastAsia="Times New Roman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15C5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15C5F"/>
    <w:rPr>
      <w:rFonts w:ascii="Calibri" w:hAnsi="Calibri" w:eastAsia="Times New Roman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7.jpeg" Id="rId18" /><Relationship Type="http://schemas.openxmlformats.org/officeDocument/2006/relationships/customXml" Target="../customXml/item3.xml" Id="rId3" /><Relationship Type="http://schemas.openxmlformats.org/officeDocument/2006/relationships/hyperlink" Target="https://freepngimg.com/png/26877-kids-sport-transparent-background" TargetMode="External" Id="rId21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image" Target="media/image6.jpeg" Id="rId17" /><Relationship Type="http://schemas.openxmlformats.org/officeDocument/2006/relationships/customXml" Target="../customXml/item2.xml" Id="rId2" /><Relationship Type="http://schemas.openxmlformats.org/officeDocument/2006/relationships/image" Target="media/image5.png" Id="rId16" /><Relationship Type="http://schemas.openxmlformats.org/officeDocument/2006/relationships/image" Target="media/image8.png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yperlink" Target="https://pixabay.com/en/write-note-memo-school-paper-pen-36784/" TargetMode="External" Id="rId1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hyperlink" Target="http://opinion-forum.com/index/2009/02/sewing/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4.png" Id="rId14" /><Relationship Type="http://schemas.openxmlformats.org/officeDocument/2006/relationships/fontTable" Target="fontTable.xml" Id="rId22" /><Relationship Type="http://schemas.openxmlformats.org/officeDocument/2006/relationships/image" Target="/media/image7.png" Id="R0c8bca3c5e5841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f140f4-570a-4eb7-8faf-386eec47e56b">
      <UserInfo>
        <DisplayName>Iain Lane</DisplayName>
        <AccountId>6</AccountId>
        <AccountType/>
      </UserInfo>
      <UserInfo>
        <DisplayName>Rebecca Steels</DisplayName>
        <AccountId>34</AccountId>
        <AccountType/>
      </UserInfo>
    </SharedWithUsers>
    <lcf76f155ced4ddcb4097134ff3c332f xmlns="e288f5a7-cb67-445c-ba59-715eb3ba7542">
      <Terms xmlns="http://schemas.microsoft.com/office/infopath/2007/PartnerControls"/>
    </lcf76f155ced4ddcb4097134ff3c332f>
    <TaxCatchAll xmlns="0ef140f4-570a-4eb7-8faf-386eec47e56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F592819B1EB4C9CA1217A875F5527" ma:contentTypeVersion="18" ma:contentTypeDescription="Create a new document." ma:contentTypeScope="" ma:versionID="84728b7481533cc80ccecbcc2992bee8">
  <xsd:schema xmlns:xsd="http://www.w3.org/2001/XMLSchema" xmlns:xs="http://www.w3.org/2001/XMLSchema" xmlns:p="http://schemas.microsoft.com/office/2006/metadata/properties" xmlns:ns2="e288f5a7-cb67-445c-ba59-715eb3ba7542" xmlns:ns3="0ef140f4-570a-4eb7-8faf-386eec47e56b" targetNamespace="http://schemas.microsoft.com/office/2006/metadata/properties" ma:root="true" ma:fieldsID="6e4184ad9ddc13aec175b6b6b245a397" ns2:_="" ns3:_="">
    <xsd:import namespace="e288f5a7-cb67-445c-ba59-715eb3ba7542"/>
    <xsd:import namespace="0ef140f4-570a-4eb7-8faf-386eec47e5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8f5a7-cb67-445c-ba59-715eb3ba7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89048-7627-4e15-b23f-945940005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140f4-570a-4eb7-8faf-386eec47e5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b7bb28-64dc-4e21-ae02-3023dba880e9}" ma:internalName="TaxCatchAll" ma:showField="CatchAllData" ma:web="0ef140f4-570a-4eb7-8faf-386eec47e5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B673BC-19D4-4402-9212-C0837A3197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F1D730-DE83-4E5D-8D0A-7B5AA8900CA8}">
  <ds:schemaRefs>
    <ds:schemaRef ds:uri="http://schemas.microsoft.com/office/2006/metadata/properties"/>
    <ds:schemaRef ds:uri="http://schemas.microsoft.com/office/infopath/2007/PartnerControls"/>
    <ds:schemaRef ds:uri="0ef140f4-570a-4eb7-8faf-386eec47e56b"/>
  </ds:schemaRefs>
</ds:datastoreItem>
</file>

<file path=customXml/itemProps3.xml><?xml version="1.0" encoding="utf-8"?>
<ds:datastoreItem xmlns:ds="http://schemas.openxmlformats.org/officeDocument/2006/customXml" ds:itemID="{6E14B4E8-5F94-445B-A6C5-0AC714A1EC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5E1740-6986-48B6-B6BC-C961AD719B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Laney</dc:creator>
  <lastModifiedBy>P Nixon</lastModifiedBy>
  <revision>3</revision>
  <lastPrinted>2020-01-13T14:17:00.0000000Z</lastPrinted>
  <dcterms:created xsi:type="dcterms:W3CDTF">2022-02-03T09:59:00.0000000Z</dcterms:created>
  <dcterms:modified xsi:type="dcterms:W3CDTF">2023-09-08T13:19:02.6820028Z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0x010100E39F592819B1EB4C9CA1217A875F5527</vt:lpwstr>
  </property>
  <property fmtid="{D5CDD505-2E9C-101B-9397-08002B2CF9AE}" pid="3" name="Order">
    <vt:r8>11400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