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2A231" w14:textId="5B8E8B07" w:rsidR="0047001F" w:rsidRDefault="00DA1EE7" w:rsidP="009C686E">
      <w:r>
        <w:rPr>
          <w:noProof/>
          <w:lang w:eastAsia="en-GB"/>
        </w:rPr>
        <mc:AlternateContent>
          <mc:Choice Requires="wps">
            <w:drawing>
              <wp:anchor distT="0" distB="0" distL="114300" distR="114300" simplePos="0" relativeHeight="251662336" behindDoc="0" locked="0" layoutInCell="1" allowOverlap="1" wp14:anchorId="1754C655" wp14:editId="39FDB12D">
                <wp:simplePos x="0" y="0"/>
                <wp:positionH relativeFrom="column">
                  <wp:posOffset>-195943</wp:posOffset>
                </wp:positionH>
                <wp:positionV relativeFrom="paragraph">
                  <wp:posOffset>72934</wp:posOffset>
                </wp:positionV>
                <wp:extent cx="6981372" cy="1843224"/>
                <wp:effectExtent l="0" t="0" r="3810" b="0"/>
                <wp:wrapNone/>
                <wp:docPr id="324247568" name="Round Diagonal Corner of Rectangle 2"/>
                <wp:cNvGraphicFramePr/>
                <a:graphic xmlns:a="http://schemas.openxmlformats.org/drawingml/2006/main">
                  <a:graphicData uri="http://schemas.microsoft.com/office/word/2010/wordprocessingShape">
                    <wps:wsp>
                      <wps:cNvSpPr/>
                      <wps:spPr>
                        <a:xfrm>
                          <a:off x="0" y="0"/>
                          <a:ext cx="6981372" cy="1843224"/>
                        </a:xfrm>
                        <a:prstGeom prst="round2DiagRect">
                          <a:avLst/>
                        </a:prstGeom>
                        <a:solidFill>
                          <a:schemeClr val="accent1">
                            <a:alpha val="82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537A723" w14:textId="77777777" w:rsidR="009C686E" w:rsidRPr="00C738A0" w:rsidRDefault="009C686E" w:rsidP="009C686E">
                            <w:pPr>
                              <w:rPr>
                                <w:b/>
                                <w:bCs/>
                                <w:color w:val="FFFFFF" w:themeColor="background1"/>
                                <w:sz w:val="28"/>
                                <w:szCs w:val="28"/>
                              </w:rPr>
                            </w:pPr>
                            <w:r w:rsidRPr="00C738A0">
                              <w:rPr>
                                <w:b/>
                                <w:bCs/>
                                <w:color w:val="FFFFFF" w:themeColor="background1"/>
                                <w:sz w:val="28"/>
                                <w:szCs w:val="28"/>
                              </w:rPr>
                              <w:t>Intent</w:t>
                            </w:r>
                          </w:p>
                          <w:p w14:paraId="0313C8F4" w14:textId="77777777" w:rsidR="009C686E" w:rsidRPr="00C738A0" w:rsidRDefault="009C686E" w:rsidP="009C686E">
                            <w:pPr>
                              <w:rPr>
                                <w:color w:val="FFFFFF" w:themeColor="background1"/>
                                <w:sz w:val="10"/>
                                <w:szCs w:val="10"/>
                              </w:rPr>
                            </w:pPr>
                          </w:p>
                          <w:p w14:paraId="2910E6F3" w14:textId="2A4BAAA7" w:rsidR="009C686E" w:rsidRPr="00DA1EE7" w:rsidRDefault="009C686E" w:rsidP="009C686E">
                            <w:pPr>
                              <w:rPr>
                                <w:color w:val="FFFFFF" w:themeColor="background1"/>
                              </w:rPr>
                            </w:pPr>
                            <w:r w:rsidRPr="00DA1EE7">
                              <w:rPr>
                                <w:color w:val="FFFFFF" w:themeColor="background1"/>
                              </w:rPr>
                              <w:t xml:space="preserve">We </w:t>
                            </w:r>
                            <w:r w:rsidR="00105B09">
                              <w:rPr>
                                <w:color w:val="FFFFFF" w:themeColor="background1"/>
                              </w:rPr>
                              <w:t>aim to provide pupils with the knowledge, understanding, attitudes, values and skills they need so that they can reach their full potential as individuals and within the community.  Our curriculum encourages pupils to recognise their own worth, work well with others, and become increasingly responsible for their own learning.  All children will have relevant learning experiences to help them navigate their world, and to develop positive relationships with themselves and others.</w:t>
                            </w:r>
                          </w:p>
                          <w:p w14:paraId="49F6B7A9" w14:textId="77777777" w:rsidR="009C686E" w:rsidRDefault="009C686E" w:rsidP="009C68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4C655" id="Round Diagonal Corner of Rectangle 2" o:spid="_x0000_s1026" style="position:absolute;margin-left:-15.45pt;margin-top:5.75pt;width:549.7pt;height:14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81372,18432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" adj="-11796480,,5400" path="m307210,l6981372,r,l6981372,1536014v,169667,-137543,307210,-307210,307210l,1843224r,l,307210c,137543,137543,,307210,xe" fillcolor="#156082 [3204]" stroked="f" strokeweight="1pt">
                <v:fill opacity="53713f"/>
                <v:stroke joinstyle="miter"/>
                <v:formulas/>
                <v:path arrowok="t" o:connecttype="custom" o:connectlocs="307210,0;6981372,0;6981372,0;6981372,1536014;6674162,1843224;0,1843224;0,1843224;0,307210;307210,0" o:connectangles="0,0,0,0,0,0,0,0,0" textboxrect="0,0,6981372,1843224"/>
                <v:textbox>
                  <w:txbxContent>
                    <w:p w14:paraId="4537A723" w14:textId="77777777" w:rsidR="009C686E" w:rsidRPr="00C738A0" w:rsidRDefault="009C686E" w:rsidP="009C686E">
                      <w:pPr>
                        <w:rPr>
                          <w:b/>
                          <w:bCs/>
                          <w:color w:val="FFFFFF" w:themeColor="background1"/>
                          <w:sz w:val="28"/>
                          <w:szCs w:val="28"/>
                        </w:rPr>
                      </w:pPr>
                      <w:r w:rsidRPr="00C738A0">
                        <w:rPr>
                          <w:b/>
                          <w:bCs/>
                          <w:color w:val="FFFFFF" w:themeColor="background1"/>
                          <w:sz w:val="28"/>
                          <w:szCs w:val="28"/>
                        </w:rPr>
                        <w:t>Intent</w:t>
                      </w:r>
                    </w:p>
                    <w:p w14:paraId="0313C8F4" w14:textId="77777777" w:rsidR="009C686E" w:rsidRPr="00C738A0" w:rsidRDefault="009C686E" w:rsidP="009C686E">
                      <w:pPr>
                        <w:rPr>
                          <w:color w:val="FFFFFF" w:themeColor="background1"/>
                          <w:sz w:val="10"/>
                          <w:szCs w:val="10"/>
                        </w:rPr>
                      </w:pPr>
                    </w:p>
                    <w:p w14:paraId="2910E6F3" w14:textId="2A4BAAA7" w:rsidR="009C686E" w:rsidRPr="00DA1EE7" w:rsidRDefault="009C686E" w:rsidP="009C686E">
                      <w:pPr>
                        <w:rPr>
                          <w:color w:val="FFFFFF" w:themeColor="background1"/>
                        </w:rPr>
                      </w:pPr>
                      <w:r w:rsidRPr="00DA1EE7">
                        <w:rPr>
                          <w:color w:val="FFFFFF" w:themeColor="background1"/>
                        </w:rPr>
                        <w:t xml:space="preserve">We </w:t>
                      </w:r>
                      <w:r w:rsidR="00105B09">
                        <w:rPr>
                          <w:color w:val="FFFFFF" w:themeColor="background1"/>
                        </w:rPr>
                        <w:t>aim to provide pupils with the knowledge, understanding, attitudes, values and skills they need so that they can reach their full potential as individuals and within the community.  Our curriculum encourages pupils to recognise their own worth, work well with others, and become increasingly responsible for their own learning.  All children will have relevant learning experiences to help them navigate their world, and to develop positive relationships with themselves and others.</w:t>
                      </w:r>
                    </w:p>
                    <w:p w14:paraId="49F6B7A9" w14:textId="77777777" w:rsidR="009C686E" w:rsidRDefault="009C686E" w:rsidP="009C686E">
                      <w:pPr>
                        <w:jc w:val="center"/>
                      </w:pPr>
                    </w:p>
                  </w:txbxContent>
                </v:textbox>
              </v:shape>
            </w:pict>
          </mc:Fallback>
        </mc:AlternateContent>
      </w:r>
      <w:r w:rsidR="009C686E">
        <w:rPr>
          <w:noProof/>
          <w:lang w:eastAsia="en-GB"/>
        </w:rPr>
        <mc:AlternateContent>
          <mc:Choice Requires="wps">
            <w:drawing>
              <wp:anchor distT="0" distB="0" distL="114300" distR="114300" simplePos="0" relativeHeight="251659264" behindDoc="0" locked="0" layoutInCell="1" allowOverlap="1" wp14:anchorId="5E40ABB8" wp14:editId="1C3722B3">
                <wp:simplePos x="0" y="0"/>
                <wp:positionH relativeFrom="column">
                  <wp:posOffset>-137705</wp:posOffset>
                </wp:positionH>
                <wp:positionV relativeFrom="paragraph">
                  <wp:posOffset>-812800</wp:posOffset>
                </wp:positionV>
                <wp:extent cx="5675085" cy="812800"/>
                <wp:effectExtent l="0" t="0" r="0" b="0"/>
                <wp:wrapNone/>
                <wp:docPr id="1104182816" name="Text Box 1"/>
                <wp:cNvGraphicFramePr/>
                <a:graphic xmlns:a="http://schemas.openxmlformats.org/drawingml/2006/main">
                  <a:graphicData uri="http://schemas.microsoft.com/office/word/2010/wordprocessingShape">
                    <wps:wsp>
                      <wps:cNvSpPr txBox="1"/>
                      <wps:spPr>
                        <a:xfrm>
                          <a:off x="0" y="0"/>
                          <a:ext cx="5675085" cy="812800"/>
                        </a:xfrm>
                        <a:prstGeom prst="rect">
                          <a:avLst/>
                        </a:prstGeom>
                        <a:noFill/>
                        <a:ln w="6350">
                          <a:noFill/>
                        </a:ln>
                      </wps:spPr>
                      <wps:txbx>
                        <w:txbxContent>
                          <w:p w14:paraId="63FBE5BA" w14:textId="15251200" w:rsidR="00F44B18" w:rsidRDefault="00F44B18">
                            <w:pPr>
                              <w:rPr>
                                <w:b/>
                                <w:bCs/>
                                <w:color w:val="156082" w:themeColor="accent1"/>
                                <w:sz w:val="52"/>
                                <w:szCs w:val="52"/>
                              </w:rPr>
                            </w:pPr>
                            <w:r w:rsidRPr="00F44B18">
                              <w:rPr>
                                <w:b/>
                                <w:bCs/>
                                <w:color w:val="156082" w:themeColor="accent1"/>
                                <w:sz w:val="52"/>
                                <w:szCs w:val="52"/>
                              </w:rPr>
                              <w:t xml:space="preserve">Personal, Social, Health </w:t>
                            </w:r>
                            <w:r>
                              <w:rPr>
                                <w:b/>
                                <w:bCs/>
                                <w:color w:val="156082" w:themeColor="accent1"/>
                                <w:sz w:val="52"/>
                                <w:szCs w:val="52"/>
                              </w:rPr>
                              <w:t>and</w:t>
                            </w:r>
                          </w:p>
                          <w:p w14:paraId="0E787453" w14:textId="558B81B5" w:rsidR="009C686E" w:rsidRPr="00F44B18" w:rsidRDefault="00F44B18">
                            <w:pPr>
                              <w:rPr>
                                <w:sz w:val="52"/>
                                <w:szCs w:val="52"/>
                              </w:rPr>
                            </w:pPr>
                            <w:r w:rsidRPr="00F44B18">
                              <w:rPr>
                                <w:b/>
                                <w:bCs/>
                                <w:color w:val="156082" w:themeColor="accent1"/>
                                <w:sz w:val="52"/>
                                <w:szCs w:val="52"/>
                              </w:rPr>
                              <w:t>Economic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40ABB8" id="_x0000_t202" coordsize="21600,21600" o:spt="202" path="m,l,21600r21600,l21600,xe">
                <v:stroke joinstyle="miter"/>
                <v:path gradientshapeok="t" o:connecttype="rect"/>
              </v:shapetype>
              <v:shape id="Text Box 1" o:spid="_x0000_s1027" type="#_x0000_t202" style="position:absolute;margin-left:-10.85pt;margin-top:-64pt;width:446.85pt;height: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" filled="f" stroked="f" strokeweight=".5pt">
                <v:textbox>
                  <w:txbxContent>
                    <w:p w14:paraId="63FBE5BA" w14:textId="15251200" w:rsidR="00F44B18" w:rsidRDefault="00F44B18">
                      <w:pPr>
                        <w:rPr>
                          <w:b/>
                          <w:bCs/>
                          <w:color w:val="156082" w:themeColor="accent1"/>
                          <w:sz w:val="52"/>
                          <w:szCs w:val="52"/>
                        </w:rPr>
                      </w:pPr>
                      <w:r w:rsidRPr="00F44B18">
                        <w:rPr>
                          <w:b/>
                          <w:bCs/>
                          <w:color w:val="156082" w:themeColor="accent1"/>
                          <w:sz w:val="52"/>
                          <w:szCs w:val="52"/>
                        </w:rPr>
                        <w:t xml:space="preserve">Personal, Social, Health </w:t>
                      </w:r>
                      <w:r>
                        <w:rPr>
                          <w:b/>
                          <w:bCs/>
                          <w:color w:val="156082" w:themeColor="accent1"/>
                          <w:sz w:val="52"/>
                          <w:szCs w:val="52"/>
                        </w:rPr>
                        <w:t>and</w:t>
                      </w:r>
                    </w:p>
                    <w:p w14:paraId="0E787453" w14:textId="558B81B5" w:rsidR="009C686E" w:rsidRPr="00F44B18" w:rsidRDefault="00F44B18">
                      <w:pPr>
                        <w:rPr>
                          <w:sz w:val="52"/>
                          <w:szCs w:val="52"/>
                        </w:rPr>
                      </w:pPr>
                      <w:r w:rsidRPr="00F44B18">
                        <w:rPr>
                          <w:b/>
                          <w:bCs/>
                          <w:color w:val="156082" w:themeColor="accent1"/>
                          <w:sz w:val="52"/>
                          <w:szCs w:val="52"/>
                        </w:rPr>
                        <w:t>Economic Education</w:t>
                      </w:r>
                    </w:p>
                  </w:txbxContent>
                </v:textbox>
              </v:shape>
            </w:pict>
          </mc:Fallback>
        </mc:AlternateContent>
      </w:r>
    </w:p>
    <w:p w14:paraId="08FCD354" w14:textId="0EF82357" w:rsidR="009C686E" w:rsidRDefault="009C686E" w:rsidP="009C686E"/>
    <w:p w14:paraId="1303F493" w14:textId="77777777" w:rsidR="009C686E" w:rsidRDefault="009C686E" w:rsidP="009C686E"/>
    <w:p w14:paraId="60D2BFE4" w14:textId="77777777" w:rsidR="009C686E" w:rsidRDefault="009C686E" w:rsidP="009C686E"/>
    <w:p w14:paraId="18194593" w14:textId="67D8A6B9" w:rsidR="009C686E" w:rsidRDefault="009C686E" w:rsidP="009C686E">
      <w:r>
        <w:rPr>
          <w:noProof/>
          <w:lang w:eastAsia="en-GB"/>
        </w:rPr>
        <mc:AlternateContent>
          <mc:Choice Requires="wps">
            <w:drawing>
              <wp:anchor distT="0" distB="0" distL="114300" distR="114300" simplePos="0" relativeHeight="251667456" behindDoc="1" locked="1" layoutInCell="1" allowOverlap="1" wp14:anchorId="7D8103A9" wp14:editId="56F3B37F">
                <wp:simplePos x="0" y="0"/>
                <wp:positionH relativeFrom="column">
                  <wp:posOffset>329565</wp:posOffset>
                </wp:positionH>
                <wp:positionV relativeFrom="paragraph">
                  <wp:posOffset>-3045460</wp:posOffset>
                </wp:positionV>
                <wp:extent cx="4331335" cy="6609715"/>
                <wp:effectExtent l="3810" t="59690" r="3175" b="53975"/>
                <wp:wrapNone/>
                <wp:docPr id="1204058638" name="Chord 6"/>
                <wp:cNvGraphicFramePr/>
                <a:graphic xmlns:a="http://schemas.openxmlformats.org/drawingml/2006/main">
                  <a:graphicData uri="http://schemas.microsoft.com/office/word/2010/wordprocessingShape">
                    <wps:wsp>
                      <wps:cNvSpPr/>
                      <wps:spPr>
                        <a:xfrm rot="4735099">
                          <a:off x="0" y="0"/>
                          <a:ext cx="4331335" cy="6609715"/>
                        </a:xfrm>
                        <a:prstGeom prst="chord">
                          <a:avLst>
                            <a:gd name="adj1" fmla="val 2700000"/>
                            <a:gd name="adj2" fmla="val 16769350"/>
                          </a:avLst>
                        </a:prstGeom>
                        <a:solidFill>
                          <a:schemeClr val="accent1">
                            <a:alpha val="4796"/>
                          </a:schemeClr>
                        </a:solidFill>
                        <a:ln>
                          <a:noFill/>
                        </a:ln>
                        <a:effectLst>
                          <a:outerShdw blurRad="50800" dist="50800" dir="5400000" algn="ctr" rotWithShape="0">
                            <a:srgbClr val="000000"/>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15BF28" id="Chord 6" o:spid="_x0000_s1026" style="position:absolute;margin-left:25.95pt;margin-top:-239.8pt;width:341.05pt;height:520.45pt;rotation:5171991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31335,660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" path="m3977060,5116250c3224852,6867950,1608249,7123837,636460,5645023,94029,4819583,-122291,3618259,67572,2485743,363869,718366,1542559,-348358,2700930,102533l3977060,5116250xe" fillcolor="#156082 [3204]" stroked="f" strokeweight="1pt">
                <v:fill opacity="3084f"/>
                <v:stroke joinstyle="miter"/>
                <v:shadow on="t" color="black" offset="0,4pt"/>
                <v:path arrowok="t" o:connecttype="custom" o:connectlocs="3977060,5116250;636460,5645023;67572,2485743;2700930,102533;3977060,5116250" o:connectangles="0,0,0,0,0"/>
                <w10:anchorlock/>
              </v:shape>
            </w:pict>
          </mc:Fallback>
        </mc:AlternateContent>
      </w:r>
    </w:p>
    <w:p w14:paraId="2DDFA086" w14:textId="77777777" w:rsidR="009C686E" w:rsidRDefault="009C686E" w:rsidP="009C686E"/>
    <w:p w14:paraId="53E11B5D" w14:textId="77777777" w:rsidR="009C686E" w:rsidRDefault="009C686E" w:rsidP="009C686E"/>
    <w:p w14:paraId="1F96C179" w14:textId="77777777" w:rsidR="009C686E" w:rsidRDefault="009C686E" w:rsidP="009C686E"/>
    <w:p w14:paraId="2219DA61" w14:textId="77777777" w:rsidR="009C686E" w:rsidRDefault="009C686E" w:rsidP="009C686E"/>
    <w:p w14:paraId="011C3531" w14:textId="6D1A5704" w:rsidR="009C686E" w:rsidRDefault="009C686E" w:rsidP="009C686E"/>
    <w:p w14:paraId="2767DB8E" w14:textId="0FD6918C" w:rsidR="009C686E" w:rsidRDefault="009C686E" w:rsidP="009C686E"/>
    <w:p w14:paraId="07B8FD53" w14:textId="359A6AD9" w:rsidR="009C686E" w:rsidRDefault="00DA1EE7" w:rsidP="009C686E">
      <w:r>
        <w:rPr>
          <w:noProof/>
          <w:lang w:eastAsia="en-GB"/>
        </w:rPr>
        <mc:AlternateContent>
          <mc:Choice Requires="wps">
            <w:drawing>
              <wp:anchor distT="0" distB="0" distL="114300" distR="114300" simplePos="0" relativeHeight="251663360" behindDoc="0" locked="0" layoutInCell="1" allowOverlap="1" wp14:anchorId="3566443F" wp14:editId="5F8E60C3">
                <wp:simplePos x="0" y="0"/>
                <wp:positionH relativeFrom="column">
                  <wp:posOffset>-195580</wp:posOffset>
                </wp:positionH>
                <wp:positionV relativeFrom="paragraph">
                  <wp:posOffset>86995</wp:posOffset>
                </wp:positionV>
                <wp:extent cx="6951980" cy="5123180"/>
                <wp:effectExtent l="0" t="0" r="0" b="0"/>
                <wp:wrapNone/>
                <wp:docPr id="103637365" name="Round Diagonal Corner of Rectangle 3"/>
                <wp:cNvGraphicFramePr/>
                <a:graphic xmlns:a="http://schemas.openxmlformats.org/drawingml/2006/main">
                  <a:graphicData uri="http://schemas.microsoft.com/office/word/2010/wordprocessingShape">
                    <wps:wsp>
                      <wps:cNvSpPr/>
                      <wps:spPr>
                        <a:xfrm>
                          <a:off x="0" y="0"/>
                          <a:ext cx="6951980" cy="5123180"/>
                        </a:xfrm>
                        <a:prstGeom prst="round2DiagRect">
                          <a:avLst/>
                        </a:prstGeom>
                        <a:solidFill>
                          <a:schemeClr val="accent1">
                            <a:alpha val="28971"/>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E1EFA07" w14:textId="77777777" w:rsidR="009C686E" w:rsidRPr="00C738A0" w:rsidRDefault="009C686E" w:rsidP="009C686E">
                            <w:pPr>
                              <w:rPr>
                                <w:b/>
                                <w:bCs/>
                                <w:color w:val="000000" w:themeColor="text1"/>
                                <w:sz w:val="28"/>
                                <w:szCs w:val="28"/>
                              </w:rPr>
                            </w:pPr>
                            <w:r w:rsidRPr="00C738A0">
                              <w:rPr>
                                <w:b/>
                                <w:bCs/>
                                <w:color w:val="000000" w:themeColor="text1"/>
                                <w:sz w:val="28"/>
                                <w:szCs w:val="28"/>
                              </w:rPr>
                              <w:t>Implementation</w:t>
                            </w:r>
                          </w:p>
                          <w:p w14:paraId="656ACE2F" w14:textId="77777777" w:rsidR="009C686E" w:rsidRPr="00DA1EE7" w:rsidRDefault="009C686E" w:rsidP="009C686E">
                            <w:pPr>
                              <w:rPr>
                                <w:color w:val="000000" w:themeColor="text1"/>
                              </w:rPr>
                            </w:pPr>
                          </w:p>
                          <w:p w14:paraId="11BE574B" w14:textId="68E19A6E" w:rsidR="009C686E" w:rsidRDefault="00D80338" w:rsidP="003E6620">
                            <w:pPr>
                              <w:rPr>
                                <w:color w:val="000000" w:themeColor="text1"/>
                              </w:rPr>
                            </w:pPr>
                            <w:r>
                              <w:rPr>
                                <w:color w:val="000000" w:themeColor="text1"/>
                              </w:rPr>
                              <w:t>We follow the Jigsaw approach to teaching PSHE, which includes everything that is ne</w:t>
                            </w:r>
                            <w:bookmarkStart w:id="0" w:name="_GoBack"/>
                            <w:bookmarkEnd w:id="0"/>
                            <w:r>
                              <w:rPr>
                                <w:color w:val="000000" w:themeColor="text1"/>
                              </w:rPr>
                              <w:t>eded to cover the curriculum.  The Jigsaw programme consists of six half term units of work.  Each unit has two learning intentions, one specific to Relationships and Health education and the other designed to develop emotional literacy and social skills.  The six units are:</w:t>
                            </w:r>
                          </w:p>
                          <w:p w14:paraId="31EE60AD" w14:textId="77777777" w:rsidR="009D565D" w:rsidRDefault="009D565D" w:rsidP="003E6620">
                            <w:pPr>
                              <w:rPr>
                                <w:color w:val="000000" w:themeColor="text1"/>
                              </w:rPr>
                            </w:pPr>
                          </w:p>
                          <w:p w14:paraId="5358DB1B" w14:textId="679FA72D" w:rsidR="00D80338" w:rsidRDefault="00D80338" w:rsidP="00D80338">
                            <w:pPr>
                              <w:pStyle w:val="ListParagraph"/>
                              <w:numPr>
                                <w:ilvl w:val="0"/>
                                <w:numId w:val="3"/>
                              </w:numPr>
                              <w:rPr>
                                <w:color w:val="000000" w:themeColor="text1"/>
                              </w:rPr>
                            </w:pPr>
                            <w:r>
                              <w:rPr>
                                <w:color w:val="000000" w:themeColor="text1"/>
                              </w:rPr>
                              <w:t>Being me in my world</w:t>
                            </w:r>
                          </w:p>
                          <w:p w14:paraId="72DD4DAD" w14:textId="6197EF0A" w:rsidR="00D80338" w:rsidRDefault="00D80338" w:rsidP="00D80338">
                            <w:pPr>
                              <w:pStyle w:val="ListParagraph"/>
                              <w:numPr>
                                <w:ilvl w:val="0"/>
                                <w:numId w:val="3"/>
                              </w:numPr>
                              <w:rPr>
                                <w:color w:val="000000" w:themeColor="text1"/>
                              </w:rPr>
                            </w:pPr>
                            <w:r>
                              <w:rPr>
                                <w:color w:val="000000" w:themeColor="text1"/>
                              </w:rPr>
                              <w:t>Celebrating difference</w:t>
                            </w:r>
                          </w:p>
                          <w:p w14:paraId="1CBA33F8" w14:textId="0666AAE6" w:rsidR="00D80338" w:rsidRDefault="00D80338" w:rsidP="00D80338">
                            <w:pPr>
                              <w:pStyle w:val="ListParagraph"/>
                              <w:numPr>
                                <w:ilvl w:val="0"/>
                                <w:numId w:val="3"/>
                              </w:numPr>
                              <w:rPr>
                                <w:color w:val="000000" w:themeColor="text1"/>
                              </w:rPr>
                            </w:pPr>
                            <w:r>
                              <w:rPr>
                                <w:color w:val="000000" w:themeColor="text1"/>
                              </w:rPr>
                              <w:t>Dreams and goals</w:t>
                            </w:r>
                          </w:p>
                          <w:p w14:paraId="2BB6E8B0" w14:textId="6B0F411A" w:rsidR="00D80338" w:rsidRDefault="00D80338" w:rsidP="00D80338">
                            <w:pPr>
                              <w:pStyle w:val="ListParagraph"/>
                              <w:numPr>
                                <w:ilvl w:val="0"/>
                                <w:numId w:val="3"/>
                              </w:numPr>
                              <w:rPr>
                                <w:color w:val="000000" w:themeColor="text1"/>
                              </w:rPr>
                            </w:pPr>
                            <w:r>
                              <w:rPr>
                                <w:color w:val="000000" w:themeColor="text1"/>
                              </w:rPr>
                              <w:t>Healthy me</w:t>
                            </w:r>
                          </w:p>
                          <w:p w14:paraId="4341819A" w14:textId="1714844B" w:rsidR="00D80338" w:rsidRDefault="00D80338" w:rsidP="00D80338">
                            <w:pPr>
                              <w:pStyle w:val="ListParagraph"/>
                              <w:numPr>
                                <w:ilvl w:val="0"/>
                                <w:numId w:val="3"/>
                              </w:numPr>
                              <w:rPr>
                                <w:color w:val="000000" w:themeColor="text1"/>
                              </w:rPr>
                            </w:pPr>
                            <w:r>
                              <w:rPr>
                                <w:color w:val="000000" w:themeColor="text1"/>
                              </w:rPr>
                              <w:t>Relationships</w:t>
                            </w:r>
                          </w:p>
                          <w:p w14:paraId="3C93600D" w14:textId="20FFAA36" w:rsidR="00D80338" w:rsidRDefault="00D80338" w:rsidP="00D80338">
                            <w:pPr>
                              <w:pStyle w:val="ListParagraph"/>
                              <w:numPr>
                                <w:ilvl w:val="0"/>
                                <w:numId w:val="3"/>
                              </w:numPr>
                              <w:rPr>
                                <w:color w:val="000000" w:themeColor="text1"/>
                              </w:rPr>
                            </w:pPr>
                            <w:r>
                              <w:rPr>
                                <w:color w:val="000000" w:themeColor="text1"/>
                              </w:rPr>
                              <w:t>Changing me</w:t>
                            </w:r>
                          </w:p>
                          <w:p w14:paraId="0B319989" w14:textId="77777777" w:rsidR="009D565D" w:rsidRDefault="009D565D" w:rsidP="00D80338">
                            <w:pPr>
                              <w:pStyle w:val="ListParagraph"/>
                              <w:numPr>
                                <w:ilvl w:val="0"/>
                                <w:numId w:val="3"/>
                              </w:numPr>
                              <w:rPr>
                                <w:color w:val="000000" w:themeColor="text1"/>
                              </w:rPr>
                            </w:pPr>
                          </w:p>
                          <w:p w14:paraId="1B070473" w14:textId="08DBCDED" w:rsidR="00D80338" w:rsidRDefault="00D80338" w:rsidP="00D80338">
                            <w:pPr>
                              <w:rPr>
                                <w:color w:val="000000" w:themeColor="text1"/>
                              </w:rPr>
                            </w:pPr>
                            <w:r>
                              <w:rPr>
                                <w:color w:val="000000" w:themeColor="text1"/>
                              </w:rPr>
                              <w:t>The PSHE programme is further developed through:</w:t>
                            </w:r>
                          </w:p>
                          <w:p w14:paraId="7377B691" w14:textId="77777777" w:rsidR="009D565D" w:rsidRDefault="009D565D" w:rsidP="00D80338">
                            <w:pPr>
                              <w:rPr>
                                <w:color w:val="000000" w:themeColor="text1"/>
                              </w:rPr>
                            </w:pPr>
                          </w:p>
                          <w:p w14:paraId="5E42A452" w14:textId="50E24387" w:rsidR="00D80338" w:rsidRDefault="00D80338" w:rsidP="00D80338">
                            <w:pPr>
                              <w:pStyle w:val="ListParagraph"/>
                              <w:numPr>
                                <w:ilvl w:val="0"/>
                                <w:numId w:val="3"/>
                              </w:numPr>
                              <w:rPr>
                                <w:color w:val="000000" w:themeColor="text1"/>
                              </w:rPr>
                            </w:pPr>
                            <w:r>
                              <w:rPr>
                                <w:color w:val="000000" w:themeColor="text1"/>
                              </w:rPr>
                              <w:t>Anti-bullying awareness</w:t>
                            </w:r>
                          </w:p>
                          <w:p w14:paraId="13457BEB" w14:textId="461669F8" w:rsidR="00D80338" w:rsidRDefault="009D565D" w:rsidP="00D80338">
                            <w:pPr>
                              <w:pStyle w:val="ListParagraph"/>
                              <w:numPr>
                                <w:ilvl w:val="0"/>
                                <w:numId w:val="3"/>
                              </w:numPr>
                              <w:rPr>
                                <w:color w:val="000000" w:themeColor="text1"/>
                              </w:rPr>
                            </w:pPr>
                            <w:r>
                              <w:rPr>
                                <w:color w:val="000000" w:themeColor="text1"/>
                              </w:rPr>
                              <w:t>Online safety teaching</w:t>
                            </w:r>
                          </w:p>
                          <w:p w14:paraId="64EC1EBE" w14:textId="10816D83" w:rsidR="009D565D" w:rsidRDefault="009D565D" w:rsidP="00D80338">
                            <w:pPr>
                              <w:pStyle w:val="ListParagraph"/>
                              <w:numPr>
                                <w:ilvl w:val="0"/>
                                <w:numId w:val="3"/>
                              </w:numPr>
                              <w:rPr>
                                <w:color w:val="000000" w:themeColor="text1"/>
                              </w:rPr>
                            </w:pPr>
                            <w:r>
                              <w:rPr>
                                <w:color w:val="000000" w:themeColor="text1"/>
                              </w:rPr>
                              <w:t>Liaison with outside agencies (school nurse, dental service)</w:t>
                            </w:r>
                          </w:p>
                          <w:p w14:paraId="5052F3C2" w14:textId="47E10C31" w:rsidR="009D565D" w:rsidRDefault="009D565D" w:rsidP="00D80338">
                            <w:pPr>
                              <w:pStyle w:val="ListParagraph"/>
                              <w:numPr>
                                <w:ilvl w:val="0"/>
                                <w:numId w:val="3"/>
                              </w:numPr>
                              <w:rPr>
                                <w:color w:val="000000" w:themeColor="text1"/>
                              </w:rPr>
                            </w:pPr>
                            <w:r>
                              <w:rPr>
                                <w:color w:val="000000" w:themeColor="text1"/>
                              </w:rPr>
                              <w:t>Children’s university</w:t>
                            </w:r>
                          </w:p>
                          <w:p w14:paraId="1F9D8660" w14:textId="73D5B730" w:rsidR="009D565D" w:rsidRPr="00D80338" w:rsidRDefault="009D565D" w:rsidP="00D80338">
                            <w:pPr>
                              <w:pStyle w:val="ListParagraph"/>
                              <w:numPr>
                                <w:ilvl w:val="0"/>
                                <w:numId w:val="3"/>
                              </w:numPr>
                              <w:rPr>
                                <w:color w:val="000000" w:themeColor="text1"/>
                              </w:rPr>
                            </w:pPr>
                            <w:r>
                              <w:rPr>
                                <w:color w:val="000000" w:themeColor="text1"/>
                              </w:rPr>
                              <w:t>Mental health awareness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6443F" id="Round Diagonal Corner of Rectangle 3" o:spid="_x0000_s1028" style="position:absolute;margin-left:-15.4pt;margin-top:6.85pt;width:547.4pt;height:40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51980,5123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" adj="-11796480,,5400" path="m853880,l6951980,r,l6951980,4269300v,471585,-382295,853880,-853880,853880l,5123180r,l,853880c,382295,382295,,853880,xe" fillcolor="#156082 [3204]" stroked="f" strokeweight="1pt">
                <v:fill opacity="19018f"/>
                <v:stroke joinstyle="miter"/>
                <v:formulas/>
                <v:path arrowok="t" o:connecttype="custom" o:connectlocs="853880,0;6951980,0;6951980,0;6951980,4269300;6098100,5123180;0,5123180;0,5123180;0,853880;853880,0" o:connectangles="0,0,0,0,0,0,0,0,0" textboxrect="0,0,6951980,5123180"/>
                <v:textbox>
                  <w:txbxContent>
                    <w:p w14:paraId="5E1EFA07" w14:textId="77777777" w:rsidR="009C686E" w:rsidRPr="00C738A0" w:rsidRDefault="009C686E" w:rsidP="009C686E">
                      <w:pPr>
                        <w:rPr>
                          <w:b/>
                          <w:bCs/>
                          <w:color w:val="000000" w:themeColor="text1"/>
                          <w:sz w:val="28"/>
                          <w:szCs w:val="28"/>
                        </w:rPr>
                      </w:pPr>
                      <w:r w:rsidRPr="00C738A0">
                        <w:rPr>
                          <w:b/>
                          <w:bCs/>
                          <w:color w:val="000000" w:themeColor="text1"/>
                          <w:sz w:val="28"/>
                          <w:szCs w:val="28"/>
                        </w:rPr>
                        <w:t>Implementation</w:t>
                      </w:r>
                    </w:p>
                    <w:p w14:paraId="656ACE2F" w14:textId="77777777" w:rsidR="009C686E" w:rsidRPr="00DA1EE7" w:rsidRDefault="009C686E" w:rsidP="009C686E">
                      <w:pPr>
                        <w:rPr>
                          <w:color w:val="000000" w:themeColor="text1"/>
                        </w:rPr>
                      </w:pPr>
                    </w:p>
                    <w:p w14:paraId="11BE574B" w14:textId="68E19A6E" w:rsidR="009C686E" w:rsidRDefault="00D80338" w:rsidP="003E6620">
                      <w:pPr>
                        <w:rPr>
                          <w:color w:val="000000" w:themeColor="text1"/>
                        </w:rPr>
                      </w:pPr>
                      <w:r>
                        <w:rPr>
                          <w:color w:val="000000" w:themeColor="text1"/>
                        </w:rPr>
                        <w:t>We follow the Jigsaw approach to teaching PSHE, which includes everything that is ne</w:t>
                      </w:r>
                      <w:bookmarkStart w:id="1" w:name="_GoBack"/>
                      <w:bookmarkEnd w:id="1"/>
                      <w:r>
                        <w:rPr>
                          <w:color w:val="000000" w:themeColor="text1"/>
                        </w:rPr>
                        <w:t>eded to cover the curriculum.  The Jigsaw programme consists of six half term units of work.  Each unit has two learning intentions, one specific to Relationships and Health education and the other designed to develop emotional literacy and social skills.  The six units are:</w:t>
                      </w:r>
                    </w:p>
                    <w:p w14:paraId="31EE60AD" w14:textId="77777777" w:rsidR="009D565D" w:rsidRDefault="009D565D" w:rsidP="003E6620">
                      <w:pPr>
                        <w:rPr>
                          <w:color w:val="000000" w:themeColor="text1"/>
                        </w:rPr>
                      </w:pPr>
                    </w:p>
                    <w:p w14:paraId="5358DB1B" w14:textId="679FA72D" w:rsidR="00D80338" w:rsidRDefault="00D80338" w:rsidP="00D80338">
                      <w:pPr>
                        <w:pStyle w:val="ListParagraph"/>
                        <w:numPr>
                          <w:ilvl w:val="0"/>
                          <w:numId w:val="3"/>
                        </w:numPr>
                        <w:rPr>
                          <w:color w:val="000000" w:themeColor="text1"/>
                        </w:rPr>
                      </w:pPr>
                      <w:r>
                        <w:rPr>
                          <w:color w:val="000000" w:themeColor="text1"/>
                        </w:rPr>
                        <w:t>Being me in my world</w:t>
                      </w:r>
                    </w:p>
                    <w:p w14:paraId="72DD4DAD" w14:textId="6197EF0A" w:rsidR="00D80338" w:rsidRDefault="00D80338" w:rsidP="00D80338">
                      <w:pPr>
                        <w:pStyle w:val="ListParagraph"/>
                        <w:numPr>
                          <w:ilvl w:val="0"/>
                          <w:numId w:val="3"/>
                        </w:numPr>
                        <w:rPr>
                          <w:color w:val="000000" w:themeColor="text1"/>
                        </w:rPr>
                      </w:pPr>
                      <w:r>
                        <w:rPr>
                          <w:color w:val="000000" w:themeColor="text1"/>
                        </w:rPr>
                        <w:t>Celebrating difference</w:t>
                      </w:r>
                    </w:p>
                    <w:p w14:paraId="1CBA33F8" w14:textId="0666AAE6" w:rsidR="00D80338" w:rsidRDefault="00D80338" w:rsidP="00D80338">
                      <w:pPr>
                        <w:pStyle w:val="ListParagraph"/>
                        <w:numPr>
                          <w:ilvl w:val="0"/>
                          <w:numId w:val="3"/>
                        </w:numPr>
                        <w:rPr>
                          <w:color w:val="000000" w:themeColor="text1"/>
                        </w:rPr>
                      </w:pPr>
                      <w:r>
                        <w:rPr>
                          <w:color w:val="000000" w:themeColor="text1"/>
                        </w:rPr>
                        <w:t>Dreams and goals</w:t>
                      </w:r>
                    </w:p>
                    <w:p w14:paraId="2BB6E8B0" w14:textId="6B0F411A" w:rsidR="00D80338" w:rsidRDefault="00D80338" w:rsidP="00D80338">
                      <w:pPr>
                        <w:pStyle w:val="ListParagraph"/>
                        <w:numPr>
                          <w:ilvl w:val="0"/>
                          <w:numId w:val="3"/>
                        </w:numPr>
                        <w:rPr>
                          <w:color w:val="000000" w:themeColor="text1"/>
                        </w:rPr>
                      </w:pPr>
                      <w:r>
                        <w:rPr>
                          <w:color w:val="000000" w:themeColor="text1"/>
                        </w:rPr>
                        <w:t>Healthy me</w:t>
                      </w:r>
                    </w:p>
                    <w:p w14:paraId="4341819A" w14:textId="1714844B" w:rsidR="00D80338" w:rsidRDefault="00D80338" w:rsidP="00D80338">
                      <w:pPr>
                        <w:pStyle w:val="ListParagraph"/>
                        <w:numPr>
                          <w:ilvl w:val="0"/>
                          <w:numId w:val="3"/>
                        </w:numPr>
                        <w:rPr>
                          <w:color w:val="000000" w:themeColor="text1"/>
                        </w:rPr>
                      </w:pPr>
                      <w:r>
                        <w:rPr>
                          <w:color w:val="000000" w:themeColor="text1"/>
                        </w:rPr>
                        <w:t>Relationships</w:t>
                      </w:r>
                    </w:p>
                    <w:p w14:paraId="3C93600D" w14:textId="20FFAA36" w:rsidR="00D80338" w:rsidRDefault="00D80338" w:rsidP="00D80338">
                      <w:pPr>
                        <w:pStyle w:val="ListParagraph"/>
                        <w:numPr>
                          <w:ilvl w:val="0"/>
                          <w:numId w:val="3"/>
                        </w:numPr>
                        <w:rPr>
                          <w:color w:val="000000" w:themeColor="text1"/>
                        </w:rPr>
                      </w:pPr>
                      <w:r>
                        <w:rPr>
                          <w:color w:val="000000" w:themeColor="text1"/>
                        </w:rPr>
                        <w:t>Changing me</w:t>
                      </w:r>
                    </w:p>
                    <w:p w14:paraId="0B319989" w14:textId="77777777" w:rsidR="009D565D" w:rsidRDefault="009D565D" w:rsidP="00D80338">
                      <w:pPr>
                        <w:pStyle w:val="ListParagraph"/>
                        <w:numPr>
                          <w:ilvl w:val="0"/>
                          <w:numId w:val="3"/>
                        </w:numPr>
                        <w:rPr>
                          <w:color w:val="000000" w:themeColor="text1"/>
                        </w:rPr>
                      </w:pPr>
                    </w:p>
                    <w:p w14:paraId="1B070473" w14:textId="08DBCDED" w:rsidR="00D80338" w:rsidRDefault="00D80338" w:rsidP="00D80338">
                      <w:pPr>
                        <w:rPr>
                          <w:color w:val="000000" w:themeColor="text1"/>
                        </w:rPr>
                      </w:pPr>
                      <w:r>
                        <w:rPr>
                          <w:color w:val="000000" w:themeColor="text1"/>
                        </w:rPr>
                        <w:t>The PSHE programme is further developed through:</w:t>
                      </w:r>
                    </w:p>
                    <w:p w14:paraId="7377B691" w14:textId="77777777" w:rsidR="009D565D" w:rsidRDefault="009D565D" w:rsidP="00D80338">
                      <w:pPr>
                        <w:rPr>
                          <w:color w:val="000000" w:themeColor="text1"/>
                        </w:rPr>
                      </w:pPr>
                    </w:p>
                    <w:p w14:paraId="5E42A452" w14:textId="50E24387" w:rsidR="00D80338" w:rsidRDefault="00D80338" w:rsidP="00D80338">
                      <w:pPr>
                        <w:pStyle w:val="ListParagraph"/>
                        <w:numPr>
                          <w:ilvl w:val="0"/>
                          <w:numId w:val="3"/>
                        </w:numPr>
                        <w:rPr>
                          <w:color w:val="000000" w:themeColor="text1"/>
                        </w:rPr>
                      </w:pPr>
                      <w:r>
                        <w:rPr>
                          <w:color w:val="000000" w:themeColor="text1"/>
                        </w:rPr>
                        <w:t>Anti-bullying awareness</w:t>
                      </w:r>
                    </w:p>
                    <w:p w14:paraId="13457BEB" w14:textId="461669F8" w:rsidR="00D80338" w:rsidRDefault="009D565D" w:rsidP="00D80338">
                      <w:pPr>
                        <w:pStyle w:val="ListParagraph"/>
                        <w:numPr>
                          <w:ilvl w:val="0"/>
                          <w:numId w:val="3"/>
                        </w:numPr>
                        <w:rPr>
                          <w:color w:val="000000" w:themeColor="text1"/>
                        </w:rPr>
                      </w:pPr>
                      <w:r>
                        <w:rPr>
                          <w:color w:val="000000" w:themeColor="text1"/>
                        </w:rPr>
                        <w:t>Online safety teaching</w:t>
                      </w:r>
                    </w:p>
                    <w:p w14:paraId="64EC1EBE" w14:textId="10816D83" w:rsidR="009D565D" w:rsidRDefault="009D565D" w:rsidP="00D80338">
                      <w:pPr>
                        <w:pStyle w:val="ListParagraph"/>
                        <w:numPr>
                          <w:ilvl w:val="0"/>
                          <w:numId w:val="3"/>
                        </w:numPr>
                        <w:rPr>
                          <w:color w:val="000000" w:themeColor="text1"/>
                        </w:rPr>
                      </w:pPr>
                      <w:r>
                        <w:rPr>
                          <w:color w:val="000000" w:themeColor="text1"/>
                        </w:rPr>
                        <w:t>Liaison with outside agencies (school nurse, dental service)</w:t>
                      </w:r>
                    </w:p>
                    <w:p w14:paraId="5052F3C2" w14:textId="47E10C31" w:rsidR="009D565D" w:rsidRDefault="009D565D" w:rsidP="00D80338">
                      <w:pPr>
                        <w:pStyle w:val="ListParagraph"/>
                        <w:numPr>
                          <w:ilvl w:val="0"/>
                          <w:numId w:val="3"/>
                        </w:numPr>
                        <w:rPr>
                          <w:color w:val="000000" w:themeColor="text1"/>
                        </w:rPr>
                      </w:pPr>
                      <w:r>
                        <w:rPr>
                          <w:color w:val="000000" w:themeColor="text1"/>
                        </w:rPr>
                        <w:t>Children’s university</w:t>
                      </w:r>
                    </w:p>
                    <w:p w14:paraId="1F9D8660" w14:textId="73D5B730" w:rsidR="009D565D" w:rsidRPr="00D80338" w:rsidRDefault="009D565D" w:rsidP="00D80338">
                      <w:pPr>
                        <w:pStyle w:val="ListParagraph"/>
                        <w:numPr>
                          <w:ilvl w:val="0"/>
                          <w:numId w:val="3"/>
                        </w:numPr>
                        <w:rPr>
                          <w:color w:val="000000" w:themeColor="text1"/>
                        </w:rPr>
                      </w:pPr>
                      <w:r>
                        <w:rPr>
                          <w:color w:val="000000" w:themeColor="text1"/>
                        </w:rPr>
                        <w:t>Mental health awareness days</w:t>
                      </w:r>
                    </w:p>
                  </w:txbxContent>
                </v:textbox>
              </v:shape>
            </w:pict>
          </mc:Fallback>
        </mc:AlternateContent>
      </w:r>
    </w:p>
    <w:p w14:paraId="135DFB3A" w14:textId="59934849" w:rsidR="009C686E" w:rsidRDefault="009C686E" w:rsidP="009C686E"/>
    <w:p w14:paraId="79E99E43" w14:textId="014C0ECF" w:rsidR="009C686E" w:rsidRDefault="009C686E" w:rsidP="009C686E"/>
    <w:p w14:paraId="751014A1" w14:textId="77777777" w:rsidR="009C686E" w:rsidRDefault="009C686E" w:rsidP="009C686E"/>
    <w:p w14:paraId="2F37C715" w14:textId="77777777" w:rsidR="009C686E" w:rsidRDefault="009C686E" w:rsidP="009C686E"/>
    <w:p w14:paraId="04AD86C0" w14:textId="77777777" w:rsidR="009C686E" w:rsidRDefault="009C686E" w:rsidP="009C686E"/>
    <w:p w14:paraId="63B308F5" w14:textId="77777777" w:rsidR="009C686E" w:rsidRDefault="009C686E" w:rsidP="009C686E"/>
    <w:p w14:paraId="441BE73C" w14:textId="77777777" w:rsidR="009C686E" w:rsidRDefault="009C686E" w:rsidP="009C686E"/>
    <w:p w14:paraId="1DCD893E" w14:textId="77777777" w:rsidR="009C686E" w:rsidRDefault="009C686E" w:rsidP="009C686E"/>
    <w:p w14:paraId="11382931" w14:textId="77777777" w:rsidR="009C686E" w:rsidRDefault="009C686E" w:rsidP="009C686E"/>
    <w:p w14:paraId="7FCB8987" w14:textId="77777777" w:rsidR="009C686E" w:rsidRDefault="009C686E" w:rsidP="009C686E"/>
    <w:p w14:paraId="35A210DC" w14:textId="77777777" w:rsidR="009C686E" w:rsidRDefault="009C686E" w:rsidP="009C686E"/>
    <w:p w14:paraId="79CF686A" w14:textId="77777777" w:rsidR="009C686E" w:rsidRDefault="009C686E" w:rsidP="009C686E"/>
    <w:p w14:paraId="18548B24" w14:textId="77777777" w:rsidR="009C686E" w:rsidRDefault="009C686E" w:rsidP="009C686E"/>
    <w:p w14:paraId="5DF0E9F7" w14:textId="45E7D683" w:rsidR="009C686E" w:rsidRDefault="009C686E" w:rsidP="009C686E"/>
    <w:p w14:paraId="5D30738C" w14:textId="6B13FF2E" w:rsidR="009C686E" w:rsidRDefault="009C686E" w:rsidP="009C686E"/>
    <w:p w14:paraId="3BC65213" w14:textId="13BDB4E5" w:rsidR="009C686E" w:rsidRDefault="00DA1EE7" w:rsidP="009C686E">
      <w:r>
        <w:rPr>
          <w:noProof/>
          <w:lang w:eastAsia="en-GB"/>
        </w:rPr>
        <mc:AlternateContent>
          <mc:Choice Requires="wps">
            <w:drawing>
              <wp:anchor distT="0" distB="0" distL="114300" distR="114300" simplePos="0" relativeHeight="251671552" behindDoc="1" locked="0" layoutInCell="1" allowOverlap="1" wp14:anchorId="6151FF9B" wp14:editId="2F5F847B">
                <wp:simplePos x="0" y="0"/>
                <wp:positionH relativeFrom="column">
                  <wp:posOffset>3425371</wp:posOffset>
                </wp:positionH>
                <wp:positionV relativeFrom="page">
                  <wp:posOffset>6417310</wp:posOffset>
                </wp:positionV>
                <wp:extent cx="3853180" cy="5732780"/>
                <wp:effectExtent l="12700" t="50800" r="7620" b="45720"/>
                <wp:wrapNone/>
                <wp:docPr id="1200087301" name="Chord 6"/>
                <wp:cNvGraphicFramePr/>
                <a:graphic xmlns:a="http://schemas.openxmlformats.org/drawingml/2006/main">
                  <a:graphicData uri="http://schemas.microsoft.com/office/word/2010/wordprocessingShape">
                    <wps:wsp>
                      <wps:cNvSpPr/>
                      <wps:spPr>
                        <a:xfrm rot="4735099">
                          <a:off x="0" y="0"/>
                          <a:ext cx="3853180" cy="5732780"/>
                        </a:xfrm>
                        <a:prstGeom prst="chord">
                          <a:avLst>
                            <a:gd name="adj1" fmla="val 2700000"/>
                            <a:gd name="adj2" fmla="val 16769350"/>
                          </a:avLst>
                        </a:prstGeom>
                        <a:solidFill>
                          <a:schemeClr val="accent1">
                            <a:alpha val="4796"/>
                          </a:schemeClr>
                        </a:solidFill>
                        <a:ln>
                          <a:noFill/>
                        </a:ln>
                        <a:effectLst>
                          <a:outerShdw blurRad="50800" dist="50800" dir="5400000" algn="ctr" rotWithShape="0">
                            <a:srgbClr val="000000"/>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E02B64" id="Chord 6" o:spid="_x0000_s1026" style="position:absolute;margin-left:269.7pt;margin-top:505.3pt;width:303.4pt;height:451.4pt;rotation:5171991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853180,573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" path="m3525566,4465366c2855181,5949307,1445262,6167943,583606,4921577,85698,4201365,-113167,3138217,63090,2138864,330697,621569,1368357,-293846,2391541,84725l3525566,4465366xe" fillcolor="#156082 [3204]" stroked="f" strokeweight="1pt">
                <v:fill opacity="3084f"/>
                <v:stroke joinstyle="miter"/>
                <v:shadow on="t" color="black" offset="0,4pt"/>
                <v:path arrowok="t" o:connecttype="custom" o:connectlocs="3525566,4465366;583606,4921577;63090,2138864;2391541,84725;3525566,4465366" o:connectangles="0,0,0,0,0"/>
                <w10:wrap anchory="page"/>
              </v:shape>
            </w:pict>
          </mc:Fallback>
        </mc:AlternateContent>
      </w:r>
    </w:p>
    <w:p w14:paraId="4BDF92D1" w14:textId="2B4761A7" w:rsidR="009C686E" w:rsidRDefault="009C686E" w:rsidP="009C686E"/>
    <w:p w14:paraId="16928166" w14:textId="55565FBB" w:rsidR="009C686E" w:rsidRDefault="009C686E" w:rsidP="009C686E"/>
    <w:p w14:paraId="3C45D019" w14:textId="77777777" w:rsidR="009C686E" w:rsidRDefault="009C686E" w:rsidP="009C686E"/>
    <w:p w14:paraId="72224EAF" w14:textId="77777777" w:rsidR="009C686E" w:rsidRDefault="009C686E" w:rsidP="009C686E"/>
    <w:p w14:paraId="698303C9" w14:textId="77777777" w:rsidR="009C686E" w:rsidRDefault="009C686E" w:rsidP="009C686E"/>
    <w:p w14:paraId="2A9F8639" w14:textId="53142298" w:rsidR="009C686E" w:rsidRDefault="009C686E" w:rsidP="009C686E"/>
    <w:p w14:paraId="52809DFA" w14:textId="77777777" w:rsidR="009C686E" w:rsidRDefault="009C686E" w:rsidP="009C686E"/>
    <w:p w14:paraId="50C46A7D" w14:textId="0022C49B" w:rsidR="009C686E" w:rsidRDefault="009C686E" w:rsidP="009C686E"/>
    <w:p w14:paraId="2BC73A27" w14:textId="77777777" w:rsidR="009C686E" w:rsidRDefault="009C686E" w:rsidP="009C686E"/>
    <w:p w14:paraId="6E6EE157" w14:textId="10D1BA3C" w:rsidR="009C686E" w:rsidRDefault="009C686E" w:rsidP="009C686E"/>
    <w:p w14:paraId="4108E62F" w14:textId="290B01B4" w:rsidR="009C686E" w:rsidRDefault="009C686E" w:rsidP="009C686E"/>
    <w:p w14:paraId="22E0D79A" w14:textId="7B931374" w:rsidR="009C686E" w:rsidRDefault="009C686E" w:rsidP="009C686E"/>
    <w:p w14:paraId="13AA5B39" w14:textId="264D2CA3" w:rsidR="009C686E" w:rsidRDefault="003E6620" w:rsidP="009C686E">
      <w:r>
        <w:rPr>
          <w:noProof/>
          <w:lang w:eastAsia="en-GB"/>
        </w:rPr>
        <mc:AlternateContent>
          <mc:Choice Requires="wps">
            <w:drawing>
              <wp:anchor distT="0" distB="0" distL="114300" distR="114300" simplePos="0" relativeHeight="251665408" behindDoc="0" locked="0" layoutInCell="1" allowOverlap="1" wp14:anchorId="6B86D582" wp14:editId="791D3EDE">
                <wp:simplePos x="0" y="0"/>
                <wp:positionH relativeFrom="column">
                  <wp:posOffset>-137887</wp:posOffset>
                </wp:positionH>
                <wp:positionV relativeFrom="paragraph">
                  <wp:posOffset>106226</wp:posOffset>
                </wp:positionV>
                <wp:extent cx="6923133" cy="1407886"/>
                <wp:effectExtent l="0" t="0" r="0" b="1905"/>
                <wp:wrapNone/>
                <wp:docPr id="1820397043" name="Round Diagonal Corner of Rectangle 2"/>
                <wp:cNvGraphicFramePr/>
                <a:graphic xmlns:a="http://schemas.openxmlformats.org/drawingml/2006/main">
                  <a:graphicData uri="http://schemas.microsoft.com/office/word/2010/wordprocessingShape">
                    <wps:wsp>
                      <wps:cNvSpPr/>
                      <wps:spPr>
                        <a:xfrm>
                          <a:off x="0" y="0"/>
                          <a:ext cx="6923133" cy="1407886"/>
                        </a:xfrm>
                        <a:prstGeom prst="round2DiagRect">
                          <a:avLst/>
                        </a:prstGeom>
                        <a:solidFill>
                          <a:schemeClr val="accent1">
                            <a:alpha val="82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CE79A40" w14:textId="77777777" w:rsidR="009C686E" w:rsidRPr="00C738A0" w:rsidRDefault="009C686E" w:rsidP="009C686E">
                            <w:pPr>
                              <w:rPr>
                                <w:b/>
                                <w:bCs/>
                                <w:color w:val="FFFFFF" w:themeColor="background1"/>
                                <w:sz w:val="28"/>
                                <w:szCs w:val="28"/>
                              </w:rPr>
                            </w:pPr>
                            <w:r w:rsidRPr="00C738A0">
                              <w:rPr>
                                <w:b/>
                                <w:bCs/>
                                <w:color w:val="FFFFFF" w:themeColor="background1"/>
                                <w:sz w:val="28"/>
                                <w:szCs w:val="28"/>
                              </w:rPr>
                              <w:t>Impact</w:t>
                            </w:r>
                          </w:p>
                          <w:p w14:paraId="5C15845B" w14:textId="77777777" w:rsidR="009C686E" w:rsidRPr="00C738A0" w:rsidRDefault="009C686E" w:rsidP="009C686E">
                            <w:pPr>
                              <w:rPr>
                                <w:color w:val="FFFFFF" w:themeColor="background1"/>
                                <w:sz w:val="10"/>
                                <w:szCs w:val="10"/>
                              </w:rPr>
                            </w:pPr>
                          </w:p>
                          <w:p w14:paraId="408381AF" w14:textId="1E40841D" w:rsidR="009C686E" w:rsidRPr="00DA1EE7" w:rsidRDefault="009D565D" w:rsidP="009C686E">
                            <w:pPr>
                              <w:rPr>
                                <w:color w:val="FFFFFF" w:themeColor="background1"/>
                                <w14:textFill>
                                  <w14:noFill/>
                                </w14:textFill>
                              </w:rPr>
                            </w:pPr>
                            <w:r>
                              <w:rPr>
                                <w:color w:val="FFFFFF" w:themeColor="background1"/>
                              </w:rPr>
                              <w:t xml:space="preserve">Our children leave having developed </w:t>
                            </w:r>
                            <w:r w:rsidR="0013739F">
                              <w:rPr>
                                <w:color w:val="FFFFFF" w:themeColor="background1"/>
                              </w:rPr>
                              <w:t xml:space="preserve">the tools to have the best possible start in life, being happy and healthy individuals, and allows them to become </w:t>
                            </w:r>
                            <w:r>
                              <w:rPr>
                                <w:color w:val="FFFFFF" w:themeColor="background1"/>
                              </w:rPr>
                              <w:t xml:space="preserve">successful independent learners ready for the next stage in their school life.  </w:t>
                            </w:r>
                          </w:p>
                          <w:p w14:paraId="7F637FD2" w14:textId="77777777" w:rsidR="009C686E" w:rsidRDefault="009C686E" w:rsidP="009C68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6D582" id="_x0000_s1029" style="position:absolute;margin-left:-10.85pt;margin-top:8.35pt;width:545.15pt;height:11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23133,1407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" adj="-11796480,,5400" path="m234652,l6923133,r,l6923133,1173234v,129595,-105057,234652,-234652,234652l,1407886r,l,234652c,105057,105057,,234652,xe" fillcolor="#156082 [3204]" stroked="f" strokeweight="1pt">
                <v:fill opacity="53713f"/>
                <v:stroke joinstyle="miter"/>
                <v:formulas/>
                <v:path arrowok="t" o:connecttype="custom" o:connectlocs="234652,0;6923133,0;6923133,0;6923133,1173234;6688481,1407886;0,1407886;0,1407886;0,234652;234652,0" o:connectangles="0,0,0,0,0,0,0,0,0" textboxrect="0,0,6923133,1407886"/>
                <v:textbox>
                  <w:txbxContent>
                    <w:p w14:paraId="7CE79A40" w14:textId="77777777" w:rsidR="009C686E" w:rsidRPr="00C738A0" w:rsidRDefault="009C686E" w:rsidP="009C686E">
                      <w:pPr>
                        <w:rPr>
                          <w:b/>
                          <w:bCs/>
                          <w:color w:val="FFFFFF" w:themeColor="background1"/>
                          <w:sz w:val="28"/>
                          <w:szCs w:val="28"/>
                        </w:rPr>
                      </w:pPr>
                      <w:r w:rsidRPr="00C738A0">
                        <w:rPr>
                          <w:b/>
                          <w:bCs/>
                          <w:color w:val="FFFFFF" w:themeColor="background1"/>
                          <w:sz w:val="28"/>
                          <w:szCs w:val="28"/>
                        </w:rPr>
                        <w:t>Impact</w:t>
                      </w:r>
                    </w:p>
                    <w:p w14:paraId="5C15845B" w14:textId="77777777" w:rsidR="009C686E" w:rsidRPr="00C738A0" w:rsidRDefault="009C686E" w:rsidP="009C686E">
                      <w:pPr>
                        <w:rPr>
                          <w:color w:val="FFFFFF" w:themeColor="background1"/>
                          <w:sz w:val="10"/>
                          <w:szCs w:val="10"/>
                        </w:rPr>
                      </w:pPr>
                    </w:p>
                    <w:p w14:paraId="408381AF" w14:textId="1E40841D" w:rsidR="009C686E" w:rsidRPr="00DA1EE7" w:rsidRDefault="009D565D" w:rsidP="009C686E">
                      <w:pPr>
                        <w:rPr>
                          <w:color w:val="FFFFFF" w:themeColor="background1"/>
                          <w14:textFill>
                            <w14:noFill/>
                          </w14:textFill>
                        </w:rPr>
                      </w:pPr>
                      <w:r>
                        <w:rPr>
                          <w:color w:val="FFFFFF" w:themeColor="background1"/>
                        </w:rPr>
                        <w:t xml:space="preserve">Our children leave having developed </w:t>
                      </w:r>
                      <w:r w:rsidR="0013739F">
                        <w:rPr>
                          <w:color w:val="FFFFFF" w:themeColor="background1"/>
                        </w:rPr>
                        <w:t xml:space="preserve">the tools to have the best possible start in life, being happy and healthy individuals, and allows them to become </w:t>
                      </w:r>
                      <w:r>
                        <w:rPr>
                          <w:color w:val="FFFFFF" w:themeColor="background1"/>
                        </w:rPr>
                        <w:t xml:space="preserve">successful independent learners ready for the next stage in their school life.  </w:t>
                      </w:r>
                    </w:p>
                    <w:p w14:paraId="7F637FD2" w14:textId="77777777" w:rsidR="009C686E" w:rsidRDefault="009C686E" w:rsidP="009C686E">
                      <w:pPr>
                        <w:jc w:val="center"/>
                      </w:pPr>
                    </w:p>
                  </w:txbxContent>
                </v:textbox>
              </v:shape>
            </w:pict>
          </mc:Fallback>
        </mc:AlternateContent>
      </w:r>
    </w:p>
    <w:p w14:paraId="37C9C963" w14:textId="6861E0C1" w:rsidR="009C686E" w:rsidRDefault="009C686E" w:rsidP="009C686E"/>
    <w:p w14:paraId="4ED9EB11" w14:textId="77777777" w:rsidR="009C686E" w:rsidRDefault="009C686E" w:rsidP="009C686E"/>
    <w:p w14:paraId="5A39926D" w14:textId="12933192" w:rsidR="009C686E" w:rsidRDefault="009C686E" w:rsidP="009C686E"/>
    <w:p w14:paraId="0F4AB3E4" w14:textId="77777777" w:rsidR="009C686E" w:rsidRDefault="009C686E" w:rsidP="009C686E"/>
    <w:p w14:paraId="2370C390" w14:textId="77777777" w:rsidR="009C686E" w:rsidRDefault="009C686E" w:rsidP="009C686E"/>
    <w:p w14:paraId="71827CA7" w14:textId="7AC25963" w:rsidR="009C686E" w:rsidRPr="009C686E" w:rsidRDefault="009C686E" w:rsidP="009C686E">
      <w:r>
        <w:rPr>
          <w:noProof/>
          <w:lang w:eastAsia="en-GB"/>
        </w:rPr>
        <mc:AlternateContent>
          <mc:Choice Requires="wps">
            <w:drawing>
              <wp:anchor distT="0" distB="0" distL="114300" distR="114300" simplePos="0" relativeHeight="251669504" behindDoc="1" locked="0" layoutInCell="1" allowOverlap="1" wp14:anchorId="73C9BBF4" wp14:editId="5ECB984A">
                <wp:simplePos x="0" y="0"/>
                <wp:positionH relativeFrom="column">
                  <wp:posOffset>2833794</wp:posOffset>
                </wp:positionH>
                <wp:positionV relativeFrom="page">
                  <wp:posOffset>6227844</wp:posOffset>
                </wp:positionV>
                <wp:extent cx="4034559" cy="7847311"/>
                <wp:effectExtent l="0" t="102870" r="0" b="180975"/>
                <wp:wrapNone/>
                <wp:docPr id="545494815" name="Chord 6"/>
                <wp:cNvGraphicFramePr/>
                <a:graphic xmlns:a="http://schemas.openxmlformats.org/drawingml/2006/main">
                  <a:graphicData uri="http://schemas.microsoft.com/office/word/2010/wordprocessingShape">
                    <wps:wsp>
                      <wps:cNvSpPr/>
                      <wps:spPr>
                        <a:xfrm rot="4735099">
                          <a:off x="0" y="0"/>
                          <a:ext cx="4034559" cy="7847311"/>
                        </a:xfrm>
                        <a:prstGeom prst="chord">
                          <a:avLst>
                            <a:gd name="adj1" fmla="val 2700000"/>
                            <a:gd name="adj2" fmla="val 16769350"/>
                          </a:avLst>
                        </a:prstGeom>
                        <a:solidFill>
                          <a:schemeClr val="accent1">
                            <a:alpha val="4796"/>
                          </a:schemeClr>
                        </a:solidFill>
                        <a:ln>
                          <a:noFill/>
                        </a:ln>
                        <a:effectLst>
                          <a:outerShdw blurRad="50800" dist="50800" dir="5400000" algn="ctr" rotWithShape="0">
                            <a:srgbClr val="000000"/>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9E8A2D" id="Chord 6" o:spid="_x0000_s1026" style="position:absolute;margin-left:223.15pt;margin-top:490.4pt;width:317.7pt;height:617.9pt;rotation:5171991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034559,7847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" path="m3811333,5717709c3139438,8259565,1340505,8596043,431879,6349813,66630,5446875,-76798,4277933,39448,3151492,276948,850087,1493280,-533495,2640978,192242l3811333,5717709xe" fillcolor="#156082 [3204]" stroked="f" strokeweight="1pt">
                <v:fill opacity="3084f"/>
                <v:stroke joinstyle="miter"/>
                <v:shadow on="t" color="black" offset="0,4pt"/>
                <v:path arrowok="t" o:connecttype="custom" o:connectlocs="3811333,5717709;431879,6349813;39448,3151492;2640978,192242;3811333,5717709" o:connectangles="0,0,0,0,0"/>
                <w10:wrap anchory="page"/>
              </v:shape>
            </w:pict>
          </mc:Fallback>
        </mc:AlternateContent>
      </w:r>
    </w:p>
    <w:sectPr w:rsidR="009C686E" w:rsidRPr="009C686E" w:rsidSect="009C686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4F803" w14:textId="77777777" w:rsidR="000D0485" w:rsidRDefault="000D0485" w:rsidP="009C686E">
      <w:r>
        <w:separator/>
      </w:r>
    </w:p>
  </w:endnote>
  <w:endnote w:type="continuationSeparator" w:id="0">
    <w:p w14:paraId="5E8DF34F" w14:textId="77777777" w:rsidR="000D0485" w:rsidRDefault="000D0485" w:rsidP="009C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69AB2" w14:textId="77777777" w:rsidR="000D0485" w:rsidRDefault="000D0485" w:rsidP="009C686E">
      <w:r>
        <w:separator/>
      </w:r>
    </w:p>
  </w:footnote>
  <w:footnote w:type="continuationSeparator" w:id="0">
    <w:p w14:paraId="6DA1B30A" w14:textId="77777777" w:rsidR="000D0485" w:rsidRDefault="000D0485" w:rsidP="009C68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0EB33" w14:textId="5ADBEA60" w:rsidR="009C686E" w:rsidRDefault="009C686E" w:rsidP="009C686E">
    <w:pPr>
      <w:pStyle w:val="Header"/>
      <w:tabs>
        <w:tab w:val="left" w:pos="1691"/>
        <w:tab w:val="right" w:pos="10466"/>
      </w:tabs>
      <w:jc w:val="right"/>
    </w:pPr>
    <w:r>
      <w:t xml:space="preserve">       </w:t>
    </w:r>
    <w:r>
      <w:tab/>
    </w:r>
    <w:r>
      <w:tab/>
    </w:r>
    <w:r>
      <w:tab/>
    </w:r>
    <w:r>
      <w:rPr>
        <w:noProof/>
        <w:lang w:eastAsia="en-GB"/>
      </w:rPr>
      <w:drawing>
        <wp:inline distT="0" distB="0" distL="0" distR="0" wp14:anchorId="585FE15C" wp14:editId="1AD486F7">
          <wp:extent cx="964523" cy="812800"/>
          <wp:effectExtent l="0" t="0" r="1270" b="0"/>
          <wp:docPr id="1544600529" name="Picture 1" descr="A tre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600529" name="Picture 1" descr="A tree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0036" cy="825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0175"/>
    <w:multiLevelType w:val="hybridMultilevel"/>
    <w:tmpl w:val="920E8764"/>
    <w:lvl w:ilvl="0" w:tplc="E35250C2">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DC2147"/>
    <w:multiLevelType w:val="hybridMultilevel"/>
    <w:tmpl w:val="8C2A8A42"/>
    <w:lvl w:ilvl="0" w:tplc="A3FED254">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039E7"/>
    <w:multiLevelType w:val="hybridMultilevel"/>
    <w:tmpl w:val="44945700"/>
    <w:lvl w:ilvl="0" w:tplc="28DA8406">
      <w:start w:val="4"/>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6E"/>
    <w:rsid w:val="000D0485"/>
    <w:rsid w:val="00105B09"/>
    <w:rsid w:val="0013739F"/>
    <w:rsid w:val="00195D74"/>
    <w:rsid w:val="00294262"/>
    <w:rsid w:val="003379FD"/>
    <w:rsid w:val="00375F15"/>
    <w:rsid w:val="003B0F62"/>
    <w:rsid w:val="003E6620"/>
    <w:rsid w:val="0047001F"/>
    <w:rsid w:val="00512A13"/>
    <w:rsid w:val="00546D2C"/>
    <w:rsid w:val="006A04F1"/>
    <w:rsid w:val="007208BE"/>
    <w:rsid w:val="009C686E"/>
    <w:rsid w:val="009D565D"/>
    <w:rsid w:val="00C334F8"/>
    <w:rsid w:val="00D2347E"/>
    <w:rsid w:val="00D80338"/>
    <w:rsid w:val="00DA1EE7"/>
    <w:rsid w:val="00DA7097"/>
    <w:rsid w:val="00F44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5E43"/>
  <w15:chartTrackingRefBased/>
  <w15:docId w15:val="{E34451FE-56E9-4940-90F6-65CBFED2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68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68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686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686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686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686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686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686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686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8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68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68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68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68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68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68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68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686E"/>
    <w:rPr>
      <w:rFonts w:eastAsiaTheme="majorEastAsia" w:cstheme="majorBidi"/>
      <w:color w:val="272727" w:themeColor="text1" w:themeTint="D8"/>
    </w:rPr>
  </w:style>
  <w:style w:type="paragraph" w:styleId="Title">
    <w:name w:val="Title"/>
    <w:basedOn w:val="Normal"/>
    <w:next w:val="Normal"/>
    <w:link w:val="TitleChar"/>
    <w:uiPriority w:val="10"/>
    <w:qFormat/>
    <w:rsid w:val="009C686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8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686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68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686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C686E"/>
    <w:rPr>
      <w:i/>
      <w:iCs/>
      <w:color w:val="404040" w:themeColor="text1" w:themeTint="BF"/>
    </w:rPr>
  </w:style>
  <w:style w:type="paragraph" w:styleId="ListParagraph">
    <w:name w:val="List Paragraph"/>
    <w:basedOn w:val="Normal"/>
    <w:uiPriority w:val="34"/>
    <w:qFormat/>
    <w:rsid w:val="009C686E"/>
    <w:pPr>
      <w:ind w:left="720"/>
      <w:contextualSpacing/>
    </w:pPr>
  </w:style>
  <w:style w:type="character" w:styleId="IntenseEmphasis">
    <w:name w:val="Intense Emphasis"/>
    <w:basedOn w:val="DefaultParagraphFont"/>
    <w:uiPriority w:val="21"/>
    <w:qFormat/>
    <w:rsid w:val="009C686E"/>
    <w:rPr>
      <w:i/>
      <w:iCs/>
      <w:color w:val="0F4761" w:themeColor="accent1" w:themeShade="BF"/>
    </w:rPr>
  </w:style>
  <w:style w:type="paragraph" w:styleId="IntenseQuote">
    <w:name w:val="Intense Quote"/>
    <w:basedOn w:val="Normal"/>
    <w:next w:val="Normal"/>
    <w:link w:val="IntenseQuoteChar"/>
    <w:uiPriority w:val="30"/>
    <w:qFormat/>
    <w:rsid w:val="009C68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686E"/>
    <w:rPr>
      <w:i/>
      <w:iCs/>
      <w:color w:val="0F4761" w:themeColor="accent1" w:themeShade="BF"/>
    </w:rPr>
  </w:style>
  <w:style w:type="character" w:styleId="IntenseReference">
    <w:name w:val="Intense Reference"/>
    <w:basedOn w:val="DefaultParagraphFont"/>
    <w:uiPriority w:val="32"/>
    <w:qFormat/>
    <w:rsid w:val="009C686E"/>
    <w:rPr>
      <w:b/>
      <w:bCs/>
      <w:smallCaps/>
      <w:color w:val="0F4761" w:themeColor="accent1" w:themeShade="BF"/>
      <w:spacing w:val="5"/>
    </w:rPr>
  </w:style>
  <w:style w:type="paragraph" w:styleId="Header">
    <w:name w:val="header"/>
    <w:basedOn w:val="Normal"/>
    <w:link w:val="HeaderChar"/>
    <w:uiPriority w:val="99"/>
    <w:unhideWhenUsed/>
    <w:rsid w:val="009C686E"/>
    <w:pPr>
      <w:tabs>
        <w:tab w:val="center" w:pos="4513"/>
        <w:tab w:val="right" w:pos="9026"/>
      </w:tabs>
    </w:pPr>
  </w:style>
  <w:style w:type="character" w:customStyle="1" w:styleId="HeaderChar">
    <w:name w:val="Header Char"/>
    <w:basedOn w:val="DefaultParagraphFont"/>
    <w:link w:val="Header"/>
    <w:uiPriority w:val="99"/>
    <w:rsid w:val="009C686E"/>
  </w:style>
  <w:style w:type="paragraph" w:styleId="Footer">
    <w:name w:val="footer"/>
    <w:basedOn w:val="Normal"/>
    <w:link w:val="FooterChar"/>
    <w:uiPriority w:val="99"/>
    <w:unhideWhenUsed/>
    <w:rsid w:val="009C686E"/>
    <w:pPr>
      <w:tabs>
        <w:tab w:val="center" w:pos="4513"/>
        <w:tab w:val="right" w:pos="9026"/>
      </w:tabs>
    </w:pPr>
  </w:style>
  <w:style w:type="character" w:customStyle="1" w:styleId="FooterChar">
    <w:name w:val="Footer Char"/>
    <w:basedOn w:val="DefaultParagraphFont"/>
    <w:link w:val="Footer"/>
    <w:uiPriority w:val="99"/>
    <w:rsid w:val="009C6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88f5a7-cb67-445c-ba59-715eb3ba7542">
      <Terms xmlns="http://schemas.microsoft.com/office/infopath/2007/PartnerControls"/>
    </lcf76f155ced4ddcb4097134ff3c332f>
    <TaxCatchAll xmlns="0ef140f4-570a-4eb7-8faf-386eec47e5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9F592819B1EB4C9CA1217A875F5527" ma:contentTypeVersion="18" ma:contentTypeDescription="Create a new document." ma:contentTypeScope="" ma:versionID="84728b7481533cc80ccecbcc2992bee8">
  <xsd:schema xmlns:xsd="http://www.w3.org/2001/XMLSchema" xmlns:xs="http://www.w3.org/2001/XMLSchema" xmlns:p="http://schemas.microsoft.com/office/2006/metadata/properties" xmlns:ns2="e288f5a7-cb67-445c-ba59-715eb3ba7542" xmlns:ns3="0ef140f4-570a-4eb7-8faf-386eec47e56b" targetNamespace="http://schemas.microsoft.com/office/2006/metadata/properties" ma:root="true" ma:fieldsID="6e4184ad9ddc13aec175b6b6b245a397" ns2:_="" ns3:_="">
    <xsd:import namespace="e288f5a7-cb67-445c-ba59-715eb3ba7542"/>
    <xsd:import namespace="0ef140f4-570a-4eb7-8faf-386eec47e5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f5a7-cb67-445c-ba59-715eb3ba7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140f4-570a-4eb7-8faf-386eec47e5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b7bb28-64dc-4e21-ae02-3023dba880e9}" ma:internalName="TaxCatchAll" ma:showField="CatchAllData" ma:web="0ef140f4-570a-4eb7-8faf-386eec47e5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F8208A-83DA-4D66-BEB1-8B2EF0D8D13F}">
  <ds:schemaRefs>
    <ds:schemaRef ds:uri="http://schemas.openxmlformats.org/package/2006/metadata/core-properties"/>
    <ds:schemaRef ds:uri="http://purl.org/dc/elements/1.1/"/>
    <ds:schemaRef ds:uri="e288f5a7-cb67-445c-ba59-715eb3ba7542"/>
    <ds:schemaRef ds:uri="http://purl.org/dc/terms/"/>
    <ds:schemaRef ds:uri="http://schemas.microsoft.com/office/infopath/2007/PartnerControls"/>
    <ds:schemaRef ds:uri="http://schemas.microsoft.com/office/2006/documentManagement/types"/>
    <ds:schemaRef ds:uri="0ef140f4-570a-4eb7-8faf-386eec47e56b"/>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61395ED-AB81-473F-971C-A21D6F751782}">
  <ds:schemaRefs>
    <ds:schemaRef ds:uri="http://schemas.microsoft.com/sharepoint/v3/contenttype/forms"/>
  </ds:schemaRefs>
</ds:datastoreItem>
</file>

<file path=customXml/itemProps3.xml><?xml version="1.0" encoding="utf-8"?>
<ds:datastoreItem xmlns:ds="http://schemas.openxmlformats.org/officeDocument/2006/customXml" ds:itemID="{67D7CF58-D954-4534-A4AF-9B8BA826C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f5a7-cb67-445c-ba59-715eb3ba7542"/>
    <ds:schemaRef ds:uri="0ef140f4-570a-4eb7-8faf-386eec47e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Clarkson</dc:creator>
  <cp:keywords/>
  <dc:description/>
  <cp:lastModifiedBy>Home</cp:lastModifiedBy>
  <cp:revision>2</cp:revision>
  <cp:lastPrinted>2023-11-10T13:07:00Z</cp:lastPrinted>
  <dcterms:created xsi:type="dcterms:W3CDTF">2023-11-19T17:42:00Z</dcterms:created>
  <dcterms:modified xsi:type="dcterms:W3CDTF">2023-11-19T17:42:00Z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0x010100E39F592819B1EB4C9CA1217A875F5527</vt:lpwstr>
  </property>
</Properties>
</file>