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2A231" w14:textId="5B8E8B07" w:rsidR="0047001F" w:rsidRDefault="00DA1EE7" w:rsidP="009C686E">
      <w:r>
        <w:rPr>
          <w:noProof/>
        </w:rPr>
        <mc:AlternateContent>
          <mc:Choice Requires="wps">
            <w:drawing>
              <wp:anchor distT="0" distB="0" distL="114300" distR="114300" simplePos="0" relativeHeight="251662336" behindDoc="0" locked="0" layoutInCell="1" allowOverlap="1" wp14:anchorId="1754C655" wp14:editId="39FDB12D">
                <wp:simplePos x="0" y="0"/>
                <wp:positionH relativeFrom="column">
                  <wp:posOffset>-195943</wp:posOffset>
                </wp:positionH>
                <wp:positionV relativeFrom="paragraph">
                  <wp:posOffset>72934</wp:posOffset>
                </wp:positionV>
                <wp:extent cx="6981372" cy="1843224"/>
                <wp:effectExtent l="0" t="0" r="3810" b="0"/>
                <wp:wrapNone/>
                <wp:docPr id="324247568" name="Round Diagonal Corner of Rectangle 2"/>
                <wp:cNvGraphicFramePr/>
                <a:graphic xmlns:a="http://schemas.openxmlformats.org/drawingml/2006/main">
                  <a:graphicData uri="http://schemas.microsoft.com/office/word/2010/wordprocessingShape">
                    <wps:wsp>
                      <wps:cNvSpPr/>
                      <wps:spPr>
                        <a:xfrm>
                          <a:off x="0" y="0"/>
                          <a:ext cx="6981372" cy="1843224"/>
                        </a:xfrm>
                        <a:prstGeom prst="round2DiagRect">
                          <a:avLst/>
                        </a:prstGeom>
                        <a:solidFill>
                          <a:schemeClr val="accent1">
                            <a:alpha val="82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537A723" w14:textId="77777777" w:rsidR="009C686E" w:rsidRPr="00C738A0" w:rsidRDefault="009C686E" w:rsidP="009C686E">
                            <w:pPr>
                              <w:rPr>
                                <w:b/>
                                <w:bCs/>
                                <w:color w:val="FFFFFF" w:themeColor="background1"/>
                                <w:sz w:val="28"/>
                                <w:szCs w:val="28"/>
                              </w:rPr>
                            </w:pPr>
                            <w:r w:rsidRPr="00C738A0">
                              <w:rPr>
                                <w:b/>
                                <w:bCs/>
                                <w:color w:val="FFFFFF" w:themeColor="background1"/>
                                <w:sz w:val="28"/>
                                <w:szCs w:val="28"/>
                              </w:rPr>
                              <w:t>Intent</w:t>
                            </w:r>
                          </w:p>
                          <w:p w14:paraId="0313C8F4" w14:textId="77777777" w:rsidR="009C686E" w:rsidRPr="00C738A0" w:rsidRDefault="009C686E" w:rsidP="009C686E">
                            <w:pPr>
                              <w:rPr>
                                <w:color w:val="FFFFFF" w:themeColor="background1"/>
                                <w:sz w:val="10"/>
                                <w:szCs w:val="10"/>
                              </w:rPr>
                            </w:pPr>
                          </w:p>
                          <w:p w14:paraId="2910E6F3" w14:textId="77777777" w:rsidR="009C686E" w:rsidRPr="00DA1EE7" w:rsidRDefault="009C686E" w:rsidP="009C686E">
                            <w:pPr>
                              <w:rPr>
                                <w:color w:val="FFFFFF" w:themeColor="background1"/>
                              </w:rPr>
                            </w:pPr>
                            <w:r w:rsidRPr="00DA1EE7">
                              <w:rPr>
                                <w:color w:val="FFFFFF" w:themeColor="background1"/>
                              </w:rPr>
                              <w:t xml:space="preserve">We focus on developing the knowledge and understanding that children need </w:t>
                            </w:r>
                            <w:proofErr w:type="gramStart"/>
                            <w:r w:rsidRPr="00DA1EE7">
                              <w:rPr>
                                <w:color w:val="FFFFFF" w:themeColor="background1"/>
                              </w:rPr>
                              <w:t>in order to</w:t>
                            </w:r>
                            <w:proofErr w:type="gramEnd"/>
                            <w:r w:rsidRPr="00DA1EE7">
                              <w:rPr>
                                <w:color w:val="FFFFFF" w:themeColor="background1"/>
                              </w:rPr>
                              <w:t xml:space="preserve"> become confident performers, composers and listeners. Our curriculum introduces children to music from all around the world and across generations, teaching children to respect and appreciate the music of all traditions and communities. Children will develop the musical skills of singing, playing tuned and untuned instruments, improvising and composing music, and listening and responding to music.</w:t>
                            </w:r>
                          </w:p>
                          <w:p w14:paraId="49F6B7A9" w14:textId="77777777" w:rsidR="009C686E" w:rsidRDefault="009C686E" w:rsidP="009C68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4C655" id="Round Diagonal Corner of Rectangle 2" o:spid="_x0000_s1026" style="position:absolute;margin-left:-15.45pt;margin-top:5.75pt;width:549.7pt;height:14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81372,184322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" adj="-11796480,,5400" path="m307210,l6981372,r,l6981372,1536014v,169667,-137543,307210,-307210,307210l,1843224r,l,307210c,137543,137543,,307210,xe" fillcolor="#156082 [3204]" stroked="f" strokeweight="1pt">
                <v:fill opacity="53713f"/>
                <v:stroke joinstyle="miter"/>
                <v:formulas/>
                <v:path arrowok="t" o:connecttype="custom" o:connectlocs="307210,0;6981372,0;6981372,0;6981372,1536014;6674162,1843224;0,1843224;0,1843224;0,307210;307210,0" o:connectangles="0,0,0,0,0,0,0,0,0" textboxrect="0,0,6981372,1843224"/>
                <v:textbox>
                  <w:txbxContent>
                    <w:p w14:paraId="4537A723" w14:textId="77777777" w:rsidR="009C686E" w:rsidRPr="00C738A0" w:rsidRDefault="009C686E" w:rsidP="009C686E">
                      <w:pPr>
                        <w:rPr>
                          <w:b/>
                          <w:bCs/>
                          <w:color w:val="FFFFFF" w:themeColor="background1"/>
                          <w:sz w:val="28"/>
                          <w:szCs w:val="28"/>
                        </w:rPr>
                      </w:pPr>
                      <w:r w:rsidRPr="00C738A0">
                        <w:rPr>
                          <w:b/>
                          <w:bCs/>
                          <w:color w:val="FFFFFF" w:themeColor="background1"/>
                          <w:sz w:val="28"/>
                          <w:szCs w:val="28"/>
                        </w:rPr>
                        <w:t>Intent</w:t>
                      </w:r>
                    </w:p>
                    <w:p w14:paraId="0313C8F4" w14:textId="77777777" w:rsidR="009C686E" w:rsidRPr="00C738A0" w:rsidRDefault="009C686E" w:rsidP="009C686E">
                      <w:pPr>
                        <w:rPr>
                          <w:color w:val="FFFFFF" w:themeColor="background1"/>
                          <w:sz w:val="10"/>
                          <w:szCs w:val="10"/>
                        </w:rPr>
                      </w:pPr>
                    </w:p>
                    <w:p w14:paraId="2910E6F3" w14:textId="77777777" w:rsidR="009C686E" w:rsidRPr="00DA1EE7" w:rsidRDefault="009C686E" w:rsidP="009C686E">
                      <w:pPr>
                        <w:rPr>
                          <w:color w:val="FFFFFF" w:themeColor="background1"/>
                        </w:rPr>
                      </w:pPr>
                      <w:r w:rsidRPr="00DA1EE7">
                        <w:rPr>
                          <w:color w:val="FFFFFF" w:themeColor="background1"/>
                        </w:rPr>
                        <w:t xml:space="preserve">We focus on developing the knowledge and understanding that children need </w:t>
                      </w:r>
                      <w:proofErr w:type="gramStart"/>
                      <w:r w:rsidRPr="00DA1EE7">
                        <w:rPr>
                          <w:color w:val="FFFFFF" w:themeColor="background1"/>
                        </w:rPr>
                        <w:t>in order to</w:t>
                      </w:r>
                      <w:proofErr w:type="gramEnd"/>
                      <w:r w:rsidRPr="00DA1EE7">
                        <w:rPr>
                          <w:color w:val="FFFFFF" w:themeColor="background1"/>
                        </w:rPr>
                        <w:t xml:space="preserve"> become confident performers, composers and listeners. Our curriculum introduces children to music from all around the world and across generations, teaching children to respect and appreciate the music of all traditions and communities. Children will develop the musical skills of singing, playing tuned and untuned instruments, improvising and composing music, and listening and responding to music.</w:t>
                      </w:r>
                    </w:p>
                    <w:p w14:paraId="49F6B7A9" w14:textId="77777777" w:rsidR="009C686E" w:rsidRDefault="009C686E" w:rsidP="009C686E">
                      <w:pPr>
                        <w:jc w:val="center"/>
                      </w:pPr>
                    </w:p>
                  </w:txbxContent>
                </v:textbox>
              </v:shape>
            </w:pict>
          </mc:Fallback>
        </mc:AlternateContent>
      </w:r>
      <w:r w:rsidR="009C686E">
        <w:rPr>
          <w:noProof/>
        </w:rPr>
        <mc:AlternateContent>
          <mc:Choice Requires="wps">
            <w:drawing>
              <wp:anchor distT="0" distB="0" distL="114300" distR="114300" simplePos="0" relativeHeight="251659264" behindDoc="0" locked="0" layoutInCell="1" allowOverlap="1" wp14:anchorId="5E40ABB8" wp14:editId="1C3722B3">
                <wp:simplePos x="0" y="0"/>
                <wp:positionH relativeFrom="column">
                  <wp:posOffset>-137705</wp:posOffset>
                </wp:positionH>
                <wp:positionV relativeFrom="paragraph">
                  <wp:posOffset>-812800</wp:posOffset>
                </wp:positionV>
                <wp:extent cx="5675085" cy="812800"/>
                <wp:effectExtent l="0" t="0" r="0" b="0"/>
                <wp:wrapNone/>
                <wp:docPr id="1104182816" name="Text Box 1"/>
                <wp:cNvGraphicFramePr/>
                <a:graphic xmlns:a="http://schemas.openxmlformats.org/drawingml/2006/main">
                  <a:graphicData uri="http://schemas.microsoft.com/office/word/2010/wordprocessingShape">
                    <wps:wsp>
                      <wps:cNvSpPr txBox="1"/>
                      <wps:spPr>
                        <a:xfrm>
                          <a:off x="0" y="0"/>
                          <a:ext cx="5675085" cy="812800"/>
                        </a:xfrm>
                        <a:prstGeom prst="rect">
                          <a:avLst/>
                        </a:prstGeom>
                        <a:noFill/>
                        <a:ln w="6350">
                          <a:noFill/>
                        </a:ln>
                      </wps:spPr>
                      <wps:txbx>
                        <w:txbxContent>
                          <w:p w14:paraId="52AE1A8C" w14:textId="77777777" w:rsidR="009C686E" w:rsidRPr="009C686E" w:rsidRDefault="009C686E" w:rsidP="009C686E">
                            <w:r w:rsidRPr="00C738A0">
                              <w:rPr>
                                <w:b/>
                                <w:bCs/>
                                <w:color w:val="156082" w:themeColor="accent1"/>
                                <w:sz w:val="96"/>
                                <w:szCs w:val="96"/>
                              </w:rPr>
                              <w:t>Music</w:t>
                            </w:r>
                          </w:p>
                          <w:p w14:paraId="0E787453" w14:textId="77777777" w:rsidR="009C686E" w:rsidRDefault="009C68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40ABB8" id="_x0000_t202" coordsize="21600,21600" o:spt="202" path="m,l,21600r21600,l21600,xe">
                <v:stroke joinstyle="miter"/>
                <v:path gradientshapeok="t" o:connecttype="rect"/>
              </v:shapetype>
              <v:shape id="Text Box 1" o:spid="_x0000_s1027" type="#_x0000_t202" style="position:absolute;margin-left:-10.85pt;margin-top:-64pt;width:446.85pt;height: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" filled="f" stroked="f" strokeweight=".5pt">
                <v:textbox>
                  <w:txbxContent>
                    <w:p w14:paraId="52AE1A8C" w14:textId="77777777" w:rsidR="009C686E" w:rsidRPr="009C686E" w:rsidRDefault="009C686E" w:rsidP="009C686E">
                      <w:r w:rsidRPr="00C738A0">
                        <w:rPr>
                          <w:b/>
                          <w:bCs/>
                          <w:color w:val="156082" w:themeColor="accent1"/>
                          <w:sz w:val="96"/>
                          <w:szCs w:val="96"/>
                        </w:rPr>
                        <w:t>Music</w:t>
                      </w:r>
                    </w:p>
                    <w:p w14:paraId="0E787453" w14:textId="77777777" w:rsidR="009C686E" w:rsidRDefault="009C686E"/>
                  </w:txbxContent>
                </v:textbox>
              </v:shape>
            </w:pict>
          </mc:Fallback>
        </mc:AlternateContent>
      </w:r>
    </w:p>
    <w:p w14:paraId="08FCD354" w14:textId="0EF82357" w:rsidR="009C686E" w:rsidRDefault="009C686E" w:rsidP="009C686E"/>
    <w:p w14:paraId="1303F493" w14:textId="77777777" w:rsidR="009C686E" w:rsidRDefault="009C686E" w:rsidP="009C686E"/>
    <w:p w14:paraId="60D2BFE4" w14:textId="77777777" w:rsidR="009C686E" w:rsidRDefault="009C686E" w:rsidP="009C686E"/>
    <w:p w14:paraId="18194593" w14:textId="67D8A6B9" w:rsidR="009C686E" w:rsidRDefault="009C686E" w:rsidP="009C686E">
      <w:r>
        <w:rPr>
          <w:noProof/>
        </w:rPr>
        <mc:AlternateContent>
          <mc:Choice Requires="wps">
            <w:drawing>
              <wp:anchor distT="0" distB="0" distL="114300" distR="114300" simplePos="0" relativeHeight="251667456" behindDoc="1" locked="1" layoutInCell="1" allowOverlap="1" wp14:anchorId="7D8103A9" wp14:editId="56F3B37F">
                <wp:simplePos x="0" y="0"/>
                <wp:positionH relativeFrom="column">
                  <wp:posOffset>329565</wp:posOffset>
                </wp:positionH>
                <wp:positionV relativeFrom="paragraph">
                  <wp:posOffset>-3045460</wp:posOffset>
                </wp:positionV>
                <wp:extent cx="4331335" cy="6609715"/>
                <wp:effectExtent l="3810" t="59690" r="3175" b="53975"/>
                <wp:wrapNone/>
                <wp:docPr id="1204058638" name="Chord 6"/>
                <wp:cNvGraphicFramePr/>
                <a:graphic xmlns:a="http://schemas.openxmlformats.org/drawingml/2006/main">
                  <a:graphicData uri="http://schemas.microsoft.com/office/word/2010/wordprocessingShape">
                    <wps:wsp>
                      <wps:cNvSpPr/>
                      <wps:spPr>
                        <a:xfrm rot="4735099">
                          <a:off x="0" y="0"/>
                          <a:ext cx="4331335" cy="6609715"/>
                        </a:xfrm>
                        <a:prstGeom prst="chord">
                          <a:avLst>
                            <a:gd name="adj1" fmla="val 2700000"/>
                            <a:gd name="adj2" fmla="val 16769350"/>
                          </a:avLst>
                        </a:prstGeom>
                        <a:solidFill>
                          <a:schemeClr val="accent1">
                            <a:alpha val="4796"/>
                          </a:schemeClr>
                        </a:solidFill>
                        <a:ln>
                          <a:noFill/>
                        </a:ln>
                        <a:effectLst>
                          <a:outerShdw blurRad="50800" dist="50800" dir="5400000" algn="ctr" rotWithShape="0">
                            <a:srgbClr val="000000"/>
                          </a:outerShdw>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BA6D0" id="Chord 6" o:spid="_x0000_s1026" style="position:absolute;margin-left:25.95pt;margin-top:-239.8pt;width:341.05pt;height:520.45pt;rotation:5171991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31335,66097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" path="m3977060,5116250c3224852,6867950,1608249,7123837,636460,5645023,94029,4819583,-122291,3618259,67572,2485743,363869,718366,1542559,-348358,2700930,102533l3977060,5116250xe" fillcolor="#156082 [3204]" stroked="f" strokeweight="1pt">
                <v:fill opacity="3084f"/>
                <v:stroke joinstyle="miter"/>
                <v:shadow on="t" color="black" offset="0,4pt"/>
                <v:path arrowok="t" o:connecttype="custom" o:connectlocs="3977060,5116250;636460,5645023;67572,2485743;2700930,102533;3977060,5116250" o:connectangles="0,0,0,0,0"/>
                <w10:anchorlock/>
              </v:shape>
            </w:pict>
          </mc:Fallback>
        </mc:AlternateContent>
      </w:r>
    </w:p>
    <w:p w14:paraId="2DDFA086" w14:textId="77777777" w:rsidR="009C686E" w:rsidRDefault="009C686E" w:rsidP="009C686E"/>
    <w:p w14:paraId="53E11B5D" w14:textId="77777777" w:rsidR="009C686E" w:rsidRDefault="009C686E" w:rsidP="009C686E"/>
    <w:p w14:paraId="1F96C179" w14:textId="77777777" w:rsidR="009C686E" w:rsidRDefault="009C686E" w:rsidP="009C686E"/>
    <w:p w14:paraId="2219DA61" w14:textId="77777777" w:rsidR="009C686E" w:rsidRDefault="009C686E" w:rsidP="009C686E"/>
    <w:p w14:paraId="011C3531" w14:textId="6D1A5704" w:rsidR="009C686E" w:rsidRDefault="009C686E" w:rsidP="009C686E"/>
    <w:p w14:paraId="2767DB8E" w14:textId="0FD6918C" w:rsidR="009C686E" w:rsidRDefault="009C686E" w:rsidP="009C686E"/>
    <w:p w14:paraId="07B8FD53" w14:textId="359A6AD9" w:rsidR="009C686E" w:rsidRDefault="00DA1EE7" w:rsidP="009C686E">
      <w:r>
        <w:rPr>
          <w:noProof/>
        </w:rPr>
        <mc:AlternateContent>
          <mc:Choice Requires="wps">
            <w:drawing>
              <wp:anchor distT="0" distB="0" distL="114300" distR="114300" simplePos="0" relativeHeight="251663360" behindDoc="0" locked="0" layoutInCell="1" allowOverlap="1" wp14:anchorId="3566443F" wp14:editId="5F8E60C3">
                <wp:simplePos x="0" y="0"/>
                <wp:positionH relativeFrom="column">
                  <wp:posOffset>-195580</wp:posOffset>
                </wp:positionH>
                <wp:positionV relativeFrom="paragraph">
                  <wp:posOffset>86995</wp:posOffset>
                </wp:positionV>
                <wp:extent cx="6951980" cy="5123180"/>
                <wp:effectExtent l="0" t="0" r="0" b="0"/>
                <wp:wrapNone/>
                <wp:docPr id="103637365" name="Round Diagonal Corner of Rectangle 3"/>
                <wp:cNvGraphicFramePr/>
                <a:graphic xmlns:a="http://schemas.openxmlformats.org/drawingml/2006/main">
                  <a:graphicData uri="http://schemas.microsoft.com/office/word/2010/wordprocessingShape">
                    <wps:wsp>
                      <wps:cNvSpPr/>
                      <wps:spPr>
                        <a:xfrm>
                          <a:off x="0" y="0"/>
                          <a:ext cx="6951980" cy="5123180"/>
                        </a:xfrm>
                        <a:prstGeom prst="round2DiagRect">
                          <a:avLst/>
                        </a:prstGeom>
                        <a:solidFill>
                          <a:schemeClr val="accent1">
                            <a:alpha val="28971"/>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E1EFA07" w14:textId="77777777" w:rsidR="009C686E" w:rsidRPr="00C738A0" w:rsidRDefault="009C686E" w:rsidP="009C686E">
                            <w:pPr>
                              <w:rPr>
                                <w:b/>
                                <w:bCs/>
                                <w:color w:val="000000" w:themeColor="text1"/>
                                <w:sz w:val="28"/>
                                <w:szCs w:val="28"/>
                              </w:rPr>
                            </w:pPr>
                            <w:r w:rsidRPr="00C738A0">
                              <w:rPr>
                                <w:b/>
                                <w:bCs/>
                                <w:color w:val="000000" w:themeColor="text1"/>
                                <w:sz w:val="28"/>
                                <w:szCs w:val="28"/>
                              </w:rPr>
                              <w:t>Implementation</w:t>
                            </w:r>
                          </w:p>
                          <w:p w14:paraId="656ACE2F" w14:textId="77777777" w:rsidR="009C686E" w:rsidRPr="00DA1EE7" w:rsidRDefault="009C686E" w:rsidP="009C686E">
                            <w:pPr>
                              <w:rPr>
                                <w:color w:val="000000" w:themeColor="text1"/>
                              </w:rPr>
                            </w:pPr>
                          </w:p>
                          <w:p w14:paraId="4D74D3A4" w14:textId="77777777" w:rsidR="009C686E" w:rsidRPr="00DA1EE7" w:rsidRDefault="009C686E" w:rsidP="009C686E">
                            <w:pPr>
                              <w:rPr>
                                <w:color w:val="000000" w:themeColor="text1"/>
                              </w:rPr>
                            </w:pPr>
                            <w:r w:rsidRPr="00DA1EE7">
                              <w:rPr>
                                <w:color w:val="000000" w:themeColor="text1"/>
                              </w:rPr>
                              <w:t>We follow Kapow Primary 's music scheme of work, which takes a holistic approach to music in which the individual strands below are woven together to create engaging and enriching learning experiences:</w:t>
                            </w:r>
                          </w:p>
                          <w:p w14:paraId="15E80A01" w14:textId="77777777" w:rsidR="009C686E" w:rsidRPr="00DA1EE7" w:rsidRDefault="009C686E" w:rsidP="009C686E">
                            <w:pPr>
                              <w:pStyle w:val="ListParagraph"/>
                              <w:numPr>
                                <w:ilvl w:val="0"/>
                                <w:numId w:val="1"/>
                              </w:numPr>
                              <w:rPr>
                                <w:color w:val="000000" w:themeColor="text1"/>
                              </w:rPr>
                            </w:pPr>
                            <w:r w:rsidRPr="00DA1EE7">
                              <w:rPr>
                                <w:color w:val="000000" w:themeColor="text1"/>
                              </w:rPr>
                              <w:t xml:space="preserve">Performing. </w:t>
                            </w:r>
                          </w:p>
                          <w:p w14:paraId="01D49086" w14:textId="77777777" w:rsidR="009C686E" w:rsidRPr="00DA1EE7" w:rsidRDefault="009C686E" w:rsidP="009C686E">
                            <w:pPr>
                              <w:pStyle w:val="ListParagraph"/>
                              <w:numPr>
                                <w:ilvl w:val="0"/>
                                <w:numId w:val="1"/>
                              </w:numPr>
                              <w:rPr>
                                <w:color w:val="000000" w:themeColor="text1"/>
                              </w:rPr>
                            </w:pPr>
                            <w:r w:rsidRPr="00DA1EE7">
                              <w:rPr>
                                <w:color w:val="000000" w:themeColor="text1"/>
                              </w:rPr>
                              <w:t xml:space="preserve">Listening. </w:t>
                            </w:r>
                          </w:p>
                          <w:p w14:paraId="52B91515" w14:textId="77777777" w:rsidR="009C686E" w:rsidRPr="00DA1EE7" w:rsidRDefault="009C686E" w:rsidP="009C686E">
                            <w:pPr>
                              <w:pStyle w:val="ListParagraph"/>
                              <w:numPr>
                                <w:ilvl w:val="0"/>
                                <w:numId w:val="1"/>
                              </w:numPr>
                              <w:rPr>
                                <w:color w:val="000000" w:themeColor="text1"/>
                              </w:rPr>
                            </w:pPr>
                            <w:r w:rsidRPr="00DA1EE7">
                              <w:rPr>
                                <w:color w:val="000000" w:themeColor="text1"/>
                              </w:rPr>
                              <w:t xml:space="preserve">Composing. </w:t>
                            </w:r>
                          </w:p>
                          <w:p w14:paraId="216AAD83" w14:textId="77777777" w:rsidR="009C686E" w:rsidRPr="00DA1EE7" w:rsidRDefault="009C686E" w:rsidP="009C686E">
                            <w:pPr>
                              <w:pStyle w:val="ListParagraph"/>
                              <w:numPr>
                                <w:ilvl w:val="0"/>
                                <w:numId w:val="1"/>
                              </w:numPr>
                              <w:rPr>
                                <w:color w:val="000000" w:themeColor="text1"/>
                              </w:rPr>
                            </w:pPr>
                            <w:r w:rsidRPr="00DA1EE7">
                              <w:rPr>
                                <w:color w:val="000000" w:themeColor="text1"/>
                              </w:rPr>
                              <w:t xml:space="preserve">The history of music. </w:t>
                            </w:r>
                          </w:p>
                          <w:p w14:paraId="148F2DC5" w14:textId="77777777" w:rsidR="009C686E" w:rsidRPr="00DA1EE7" w:rsidRDefault="009C686E" w:rsidP="009C686E">
                            <w:pPr>
                              <w:pStyle w:val="ListParagraph"/>
                              <w:numPr>
                                <w:ilvl w:val="0"/>
                                <w:numId w:val="1"/>
                              </w:numPr>
                              <w:rPr>
                                <w:color w:val="000000" w:themeColor="text1"/>
                              </w:rPr>
                            </w:pPr>
                            <w:r w:rsidRPr="00DA1EE7">
                              <w:rPr>
                                <w:color w:val="000000" w:themeColor="text1"/>
                              </w:rPr>
                              <w:t>The interrelated dimensions of music.</w:t>
                            </w:r>
                          </w:p>
                          <w:p w14:paraId="53DB945D" w14:textId="77777777" w:rsidR="009C686E" w:rsidRPr="00DA1EE7" w:rsidRDefault="009C686E" w:rsidP="009C686E">
                            <w:pPr>
                              <w:pStyle w:val="ListParagraph"/>
                              <w:rPr>
                                <w:color w:val="000000" w:themeColor="text1"/>
                              </w:rPr>
                            </w:pPr>
                          </w:p>
                          <w:p w14:paraId="29D79DA9" w14:textId="36B3E6CF" w:rsidR="009C686E" w:rsidRDefault="009C686E" w:rsidP="009C686E">
                            <w:pPr>
                              <w:rPr>
                                <w:color w:val="000000" w:themeColor="text1"/>
                              </w:rPr>
                            </w:pPr>
                            <w:r w:rsidRPr="00DA1EE7">
                              <w:rPr>
                                <w:color w:val="000000" w:themeColor="text1"/>
                              </w:rPr>
                              <w:t>Each five-lesson unit combines these strands designed to capture pupils’ imagination and encourage them to explore music enthusiastically. Each year group will complete 4 units per year.</w:t>
                            </w:r>
                            <w:r w:rsidR="00DA1EE7">
                              <w:rPr>
                                <w:color w:val="000000" w:themeColor="text1"/>
                              </w:rPr>
                              <w:t xml:space="preserve"> Children follow a spiral curriculum from EYFS to Year 6 where previous knowledge is returned to and built upon.</w:t>
                            </w:r>
                          </w:p>
                          <w:p w14:paraId="1911A9A9" w14:textId="77777777" w:rsidR="007F383E" w:rsidRDefault="007F383E" w:rsidP="009C686E">
                            <w:pPr>
                              <w:rPr>
                                <w:color w:val="000000" w:themeColor="text1"/>
                              </w:rPr>
                            </w:pPr>
                          </w:p>
                          <w:p w14:paraId="6D3753AA" w14:textId="4C9C4DA0" w:rsidR="007F383E" w:rsidRPr="00DA1EE7" w:rsidRDefault="007F383E" w:rsidP="009C686E">
                            <w:pPr>
                              <w:rPr>
                                <w:color w:val="000000" w:themeColor="text1"/>
                              </w:rPr>
                            </w:pPr>
                            <w:r w:rsidRPr="007F383E">
                              <w:rPr>
                                <w:color w:val="000000" w:themeColor="text1"/>
                              </w:rPr>
                              <w:t xml:space="preserve">Music is taught holistically, with singing, playing instruments, </w:t>
                            </w:r>
                            <w:proofErr w:type="gramStart"/>
                            <w:r w:rsidRPr="007F383E">
                              <w:rPr>
                                <w:color w:val="000000" w:themeColor="text1"/>
                              </w:rPr>
                              <w:t>composing</w:t>
                            </w:r>
                            <w:proofErr w:type="gramEnd"/>
                            <w:r w:rsidRPr="007F383E">
                              <w:rPr>
                                <w:color w:val="000000" w:themeColor="text1"/>
                              </w:rPr>
                              <w:t xml:space="preserve"> and listening to music all integrated together to ensure that the key strands are not taught in isolation. Lessons</w:t>
                            </w:r>
                            <w:r>
                              <w:rPr>
                                <w:color w:val="000000" w:themeColor="text1"/>
                              </w:rPr>
                              <w:t xml:space="preserve"> include</w:t>
                            </w:r>
                            <w:r w:rsidRPr="007F383E">
                              <w:rPr>
                                <w:color w:val="000000" w:themeColor="text1"/>
                              </w:rPr>
                              <w:t xml:space="preserve"> independent task</w:t>
                            </w:r>
                            <w:r>
                              <w:rPr>
                                <w:color w:val="000000" w:themeColor="text1"/>
                              </w:rPr>
                              <w:t>s</w:t>
                            </w:r>
                            <w:r w:rsidRPr="007F383E">
                              <w:rPr>
                                <w:color w:val="000000" w:themeColor="text1"/>
                              </w:rPr>
                              <w:t xml:space="preserve">, </w:t>
                            </w:r>
                            <w:proofErr w:type="gramStart"/>
                            <w:r w:rsidRPr="007F383E">
                              <w:rPr>
                                <w:color w:val="000000" w:themeColor="text1"/>
                              </w:rPr>
                              <w:t>pair</w:t>
                            </w:r>
                            <w:proofErr w:type="gramEnd"/>
                            <w:r w:rsidRPr="007F383E">
                              <w:rPr>
                                <w:color w:val="000000" w:themeColor="text1"/>
                              </w:rPr>
                              <w:t xml:space="preserve"> and group work, as well as improvisation. Lessons are hands on</w:t>
                            </w:r>
                            <w:r>
                              <w:rPr>
                                <w:color w:val="000000" w:themeColor="text1"/>
                              </w:rPr>
                              <w:t xml:space="preserve"> and fun.</w:t>
                            </w:r>
                          </w:p>
                          <w:p w14:paraId="4FC8291F" w14:textId="77777777" w:rsidR="009C686E" w:rsidRPr="00DA1EE7" w:rsidRDefault="009C686E" w:rsidP="009C686E">
                            <w:pPr>
                              <w:rPr>
                                <w:color w:val="000000" w:themeColor="text1"/>
                              </w:rPr>
                            </w:pPr>
                          </w:p>
                          <w:p w14:paraId="4CDE641A" w14:textId="28D3228A" w:rsidR="009C686E" w:rsidRPr="00DA1EE7" w:rsidRDefault="009C686E" w:rsidP="009C686E">
                            <w:pPr>
                              <w:rPr>
                                <w:color w:val="000000" w:themeColor="text1"/>
                              </w:rPr>
                            </w:pPr>
                            <w:r w:rsidRPr="00DA1EE7">
                              <w:rPr>
                                <w:color w:val="000000" w:themeColor="text1"/>
                              </w:rPr>
                              <w:t xml:space="preserve">Hull Music Service provide Year 4 children with the opportunity to learn how to play the clarinet during their music lessons.  Children in key stage two can </w:t>
                            </w:r>
                            <w:r w:rsidR="00DA1EE7">
                              <w:rPr>
                                <w:color w:val="000000" w:themeColor="text1"/>
                              </w:rPr>
                              <w:t xml:space="preserve">then </w:t>
                            </w:r>
                            <w:r w:rsidRPr="00DA1EE7">
                              <w:rPr>
                                <w:color w:val="000000" w:themeColor="text1"/>
                              </w:rPr>
                              <w:t xml:space="preserve">continue their instrumental education beyond the national expectation and access optional peripatetic music lessons at a significantly reduced rate if they wish to do so in years 5 and 6. </w:t>
                            </w:r>
                          </w:p>
                          <w:p w14:paraId="0AB30B1F" w14:textId="77777777" w:rsidR="009C686E" w:rsidRPr="00DA1EE7" w:rsidRDefault="009C686E" w:rsidP="009C686E">
                            <w:pPr>
                              <w:rPr>
                                <w:color w:val="000000" w:themeColor="text1"/>
                              </w:rPr>
                            </w:pPr>
                          </w:p>
                          <w:p w14:paraId="11BE574B" w14:textId="77777777" w:rsidR="009C686E" w:rsidRPr="00DA1EE7" w:rsidRDefault="009C686E" w:rsidP="009C686E">
                            <w:pPr>
                              <w:rPr>
                                <w:color w:val="000000" w:themeColor="text1"/>
                              </w:rPr>
                            </w:pPr>
                            <w:r w:rsidRPr="00DA1EE7">
                              <w:rPr>
                                <w:color w:val="000000" w:themeColor="text1"/>
                              </w:rPr>
                              <w:t xml:space="preserve">Assemblies provide children with a rich experience of music exposure and weekly singing assemblies and other opportunities to perform are a key feature of the curriculum. </w:t>
                            </w:r>
                          </w:p>
                          <w:p w14:paraId="0C1DB653" w14:textId="77777777" w:rsidR="009C686E" w:rsidRDefault="009C686E" w:rsidP="009C68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6443F" id="Round Diagonal Corner of Rectangle 3" o:spid="_x0000_s1028" style="position:absolute;margin-left:-15.4pt;margin-top:6.85pt;width:547.4pt;height:40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51980,512318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" adj="-11796480,,5400" path="m853880,l6951980,r,l6951980,4269300v,471585,-382295,853880,-853880,853880l,5123180r,l,853880c,382295,382295,,853880,xe" fillcolor="#156082 [3204]" stroked="f" strokeweight="1pt">
                <v:fill opacity="19018f"/>
                <v:stroke joinstyle="miter"/>
                <v:formulas/>
                <v:path arrowok="t" o:connecttype="custom" o:connectlocs="853880,0;6951980,0;6951980,0;6951980,4269300;6098100,5123180;0,5123180;0,5123180;0,853880;853880,0" o:connectangles="0,0,0,0,0,0,0,0,0" textboxrect="0,0,6951980,5123180"/>
                <v:textbox>
                  <w:txbxContent>
                    <w:p w14:paraId="5E1EFA07" w14:textId="77777777" w:rsidR="009C686E" w:rsidRPr="00C738A0" w:rsidRDefault="009C686E" w:rsidP="009C686E">
                      <w:pPr>
                        <w:rPr>
                          <w:b/>
                          <w:bCs/>
                          <w:color w:val="000000" w:themeColor="text1"/>
                          <w:sz w:val="28"/>
                          <w:szCs w:val="28"/>
                        </w:rPr>
                      </w:pPr>
                      <w:r w:rsidRPr="00C738A0">
                        <w:rPr>
                          <w:b/>
                          <w:bCs/>
                          <w:color w:val="000000" w:themeColor="text1"/>
                          <w:sz w:val="28"/>
                          <w:szCs w:val="28"/>
                        </w:rPr>
                        <w:t>Implementation</w:t>
                      </w:r>
                    </w:p>
                    <w:p w14:paraId="656ACE2F" w14:textId="77777777" w:rsidR="009C686E" w:rsidRPr="00DA1EE7" w:rsidRDefault="009C686E" w:rsidP="009C686E">
                      <w:pPr>
                        <w:rPr>
                          <w:color w:val="000000" w:themeColor="text1"/>
                        </w:rPr>
                      </w:pPr>
                    </w:p>
                    <w:p w14:paraId="4D74D3A4" w14:textId="77777777" w:rsidR="009C686E" w:rsidRPr="00DA1EE7" w:rsidRDefault="009C686E" w:rsidP="009C686E">
                      <w:pPr>
                        <w:rPr>
                          <w:color w:val="000000" w:themeColor="text1"/>
                        </w:rPr>
                      </w:pPr>
                      <w:r w:rsidRPr="00DA1EE7">
                        <w:rPr>
                          <w:color w:val="000000" w:themeColor="text1"/>
                        </w:rPr>
                        <w:t>We follow Kapow Primary 's music scheme of work, which takes a holistic approach to music in which the individual strands below are woven together to create engaging and enriching learning experiences:</w:t>
                      </w:r>
                    </w:p>
                    <w:p w14:paraId="15E80A01" w14:textId="77777777" w:rsidR="009C686E" w:rsidRPr="00DA1EE7" w:rsidRDefault="009C686E" w:rsidP="009C686E">
                      <w:pPr>
                        <w:pStyle w:val="ListParagraph"/>
                        <w:numPr>
                          <w:ilvl w:val="0"/>
                          <w:numId w:val="1"/>
                        </w:numPr>
                        <w:rPr>
                          <w:color w:val="000000" w:themeColor="text1"/>
                        </w:rPr>
                      </w:pPr>
                      <w:r w:rsidRPr="00DA1EE7">
                        <w:rPr>
                          <w:color w:val="000000" w:themeColor="text1"/>
                        </w:rPr>
                        <w:t xml:space="preserve">Performing. </w:t>
                      </w:r>
                    </w:p>
                    <w:p w14:paraId="01D49086" w14:textId="77777777" w:rsidR="009C686E" w:rsidRPr="00DA1EE7" w:rsidRDefault="009C686E" w:rsidP="009C686E">
                      <w:pPr>
                        <w:pStyle w:val="ListParagraph"/>
                        <w:numPr>
                          <w:ilvl w:val="0"/>
                          <w:numId w:val="1"/>
                        </w:numPr>
                        <w:rPr>
                          <w:color w:val="000000" w:themeColor="text1"/>
                        </w:rPr>
                      </w:pPr>
                      <w:r w:rsidRPr="00DA1EE7">
                        <w:rPr>
                          <w:color w:val="000000" w:themeColor="text1"/>
                        </w:rPr>
                        <w:t xml:space="preserve">Listening. </w:t>
                      </w:r>
                    </w:p>
                    <w:p w14:paraId="52B91515" w14:textId="77777777" w:rsidR="009C686E" w:rsidRPr="00DA1EE7" w:rsidRDefault="009C686E" w:rsidP="009C686E">
                      <w:pPr>
                        <w:pStyle w:val="ListParagraph"/>
                        <w:numPr>
                          <w:ilvl w:val="0"/>
                          <w:numId w:val="1"/>
                        </w:numPr>
                        <w:rPr>
                          <w:color w:val="000000" w:themeColor="text1"/>
                        </w:rPr>
                      </w:pPr>
                      <w:r w:rsidRPr="00DA1EE7">
                        <w:rPr>
                          <w:color w:val="000000" w:themeColor="text1"/>
                        </w:rPr>
                        <w:t xml:space="preserve">Composing. </w:t>
                      </w:r>
                    </w:p>
                    <w:p w14:paraId="216AAD83" w14:textId="77777777" w:rsidR="009C686E" w:rsidRPr="00DA1EE7" w:rsidRDefault="009C686E" w:rsidP="009C686E">
                      <w:pPr>
                        <w:pStyle w:val="ListParagraph"/>
                        <w:numPr>
                          <w:ilvl w:val="0"/>
                          <w:numId w:val="1"/>
                        </w:numPr>
                        <w:rPr>
                          <w:color w:val="000000" w:themeColor="text1"/>
                        </w:rPr>
                      </w:pPr>
                      <w:r w:rsidRPr="00DA1EE7">
                        <w:rPr>
                          <w:color w:val="000000" w:themeColor="text1"/>
                        </w:rPr>
                        <w:t xml:space="preserve">The history of music. </w:t>
                      </w:r>
                    </w:p>
                    <w:p w14:paraId="148F2DC5" w14:textId="77777777" w:rsidR="009C686E" w:rsidRPr="00DA1EE7" w:rsidRDefault="009C686E" w:rsidP="009C686E">
                      <w:pPr>
                        <w:pStyle w:val="ListParagraph"/>
                        <w:numPr>
                          <w:ilvl w:val="0"/>
                          <w:numId w:val="1"/>
                        </w:numPr>
                        <w:rPr>
                          <w:color w:val="000000" w:themeColor="text1"/>
                        </w:rPr>
                      </w:pPr>
                      <w:r w:rsidRPr="00DA1EE7">
                        <w:rPr>
                          <w:color w:val="000000" w:themeColor="text1"/>
                        </w:rPr>
                        <w:t>The interrelated dimensions of music.</w:t>
                      </w:r>
                    </w:p>
                    <w:p w14:paraId="53DB945D" w14:textId="77777777" w:rsidR="009C686E" w:rsidRPr="00DA1EE7" w:rsidRDefault="009C686E" w:rsidP="009C686E">
                      <w:pPr>
                        <w:pStyle w:val="ListParagraph"/>
                        <w:rPr>
                          <w:color w:val="000000" w:themeColor="text1"/>
                        </w:rPr>
                      </w:pPr>
                    </w:p>
                    <w:p w14:paraId="29D79DA9" w14:textId="36B3E6CF" w:rsidR="009C686E" w:rsidRDefault="009C686E" w:rsidP="009C686E">
                      <w:pPr>
                        <w:rPr>
                          <w:color w:val="000000" w:themeColor="text1"/>
                        </w:rPr>
                      </w:pPr>
                      <w:r w:rsidRPr="00DA1EE7">
                        <w:rPr>
                          <w:color w:val="000000" w:themeColor="text1"/>
                        </w:rPr>
                        <w:t>Each five-lesson unit combines these strands designed to capture pupils’ imagination and encourage them to explore music enthusiastically. Each year group will complete 4 units per year.</w:t>
                      </w:r>
                      <w:r w:rsidR="00DA1EE7">
                        <w:rPr>
                          <w:color w:val="000000" w:themeColor="text1"/>
                        </w:rPr>
                        <w:t xml:space="preserve"> Children follow a spiral curriculum from EYFS to Year 6 where previous knowledge is returned to and built upon.</w:t>
                      </w:r>
                    </w:p>
                    <w:p w14:paraId="1911A9A9" w14:textId="77777777" w:rsidR="007F383E" w:rsidRDefault="007F383E" w:rsidP="009C686E">
                      <w:pPr>
                        <w:rPr>
                          <w:color w:val="000000" w:themeColor="text1"/>
                        </w:rPr>
                      </w:pPr>
                    </w:p>
                    <w:p w14:paraId="6D3753AA" w14:textId="4C9C4DA0" w:rsidR="007F383E" w:rsidRPr="00DA1EE7" w:rsidRDefault="007F383E" w:rsidP="009C686E">
                      <w:pPr>
                        <w:rPr>
                          <w:color w:val="000000" w:themeColor="text1"/>
                        </w:rPr>
                      </w:pPr>
                      <w:r w:rsidRPr="007F383E">
                        <w:rPr>
                          <w:color w:val="000000" w:themeColor="text1"/>
                        </w:rPr>
                        <w:t xml:space="preserve">Music is taught holistically, with singing, playing instruments, </w:t>
                      </w:r>
                      <w:proofErr w:type="gramStart"/>
                      <w:r w:rsidRPr="007F383E">
                        <w:rPr>
                          <w:color w:val="000000" w:themeColor="text1"/>
                        </w:rPr>
                        <w:t>composing</w:t>
                      </w:r>
                      <w:proofErr w:type="gramEnd"/>
                      <w:r w:rsidRPr="007F383E">
                        <w:rPr>
                          <w:color w:val="000000" w:themeColor="text1"/>
                        </w:rPr>
                        <w:t xml:space="preserve"> and listening to music all integrated together to ensure that the key strands are not taught in isolation. Lessons</w:t>
                      </w:r>
                      <w:r>
                        <w:rPr>
                          <w:color w:val="000000" w:themeColor="text1"/>
                        </w:rPr>
                        <w:t xml:space="preserve"> include</w:t>
                      </w:r>
                      <w:r w:rsidRPr="007F383E">
                        <w:rPr>
                          <w:color w:val="000000" w:themeColor="text1"/>
                        </w:rPr>
                        <w:t xml:space="preserve"> independent task</w:t>
                      </w:r>
                      <w:r>
                        <w:rPr>
                          <w:color w:val="000000" w:themeColor="text1"/>
                        </w:rPr>
                        <w:t>s</w:t>
                      </w:r>
                      <w:r w:rsidRPr="007F383E">
                        <w:rPr>
                          <w:color w:val="000000" w:themeColor="text1"/>
                        </w:rPr>
                        <w:t xml:space="preserve">, </w:t>
                      </w:r>
                      <w:proofErr w:type="gramStart"/>
                      <w:r w:rsidRPr="007F383E">
                        <w:rPr>
                          <w:color w:val="000000" w:themeColor="text1"/>
                        </w:rPr>
                        <w:t>pair</w:t>
                      </w:r>
                      <w:proofErr w:type="gramEnd"/>
                      <w:r w:rsidRPr="007F383E">
                        <w:rPr>
                          <w:color w:val="000000" w:themeColor="text1"/>
                        </w:rPr>
                        <w:t xml:space="preserve"> and group work, as well as improvisation. Lessons are hands on</w:t>
                      </w:r>
                      <w:r>
                        <w:rPr>
                          <w:color w:val="000000" w:themeColor="text1"/>
                        </w:rPr>
                        <w:t xml:space="preserve"> and fun.</w:t>
                      </w:r>
                    </w:p>
                    <w:p w14:paraId="4FC8291F" w14:textId="77777777" w:rsidR="009C686E" w:rsidRPr="00DA1EE7" w:rsidRDefault="009C686E" w:rsidP="009C686E">
                      <w:pPr>
                        <w:rPr>
                          <w:color w:val="000000" w:themeColor="text1"/>
                        </w:rPr>
                      </w:pPr>
                    </w:p>
                    <w:p w14:paraId="4CDE641A" w14:textId="28D3228A" w:rsidR="009C686E" w:rsidRPr="00DA1EE7" w:rsidRDefault="009C686E" w:rsidP="009C686E">
                      <w:pPr>
                        <w:rPr>
                          <w:color w:val="000000" w:themeColor="text1"/>
                        </w:rPr>
                      </w:pPr>
                      <w:r w:rsidRPr="00DA1EE7">
                        <w:rPr>
                          <w:color w:val="000000" w:themeColor="text1"/>
                        </w:rPr>
                        <w:t xml:space="preserve">Hull Music Service provide Year 4 children with the opportunity to learn how to play the clarinet during their music lessons.  Children in key stage two can </w:t>
                      </w:r>
                      <w:r w:rsidR="00DA1EE7">
                        <w:rPr>
                          <w:color w:val="000000" w:themeColor="text1"/>
                        </w:rPr>
                        <w:t xml:space="preserve">then </w:t>
                      </w:r>
                      <w:r w:rsidRPr="00DA1EE7">
                        <w:rPr>
                          <w:color w:val="000000" w:themeColor="text1"/>
                        </w:rPr>
                        <w:t xml:space="preserve">continue their instrumental education beyond the national expectation and access optional peripatetic music lessons at a significantly reduced rate if they wish to do so in years 5 and 6. </w:t>
                      </w:r>
                    </w:p>
                    <w:p w14:paraId="0AB30B1F" w14:textId="77777777" w:rsidR="009C686E" w:rsidRPr="00DA1EE7" w:rsidRDefault="009C686E" w:rsidP="009C686E">
                      <w:pPr>
                        <w:rPr>
                          <w:color w:val="000000" w:themeColor="text1"/>
                        </w:rPr>
                      </w:pPr>
                    </w:p>
                    <w:p w14:paraId="11BE574B" w14:textId="77777777" w:rsidR="009C686E" w:rsidRPr="00DA1EE7" w:rsidRDefault="009C686E" w:rsidP="009C686E">
                      <w:pPr>
                        <w:rPr>
                          <w:color w:val="000000" w:themeColor="text1"/>
                        </w:rPr>
                      </w:pPr>
                      <w:r w:rsidRPr="00DA1EE7">
                        <w:rPr>
                          <w:color w:val="000000" w:themeColor="text1"/>
                        </w:rPr>
                        <w:t xml:space="preserve">Assemblies provide children with a rich experience of music exposure and weekly singing assemblies and other opportunities to perform are a key feature of the curriculum. </w:t>
                      </w:r>
                    </w:p>
                    <w:p w14:paraId="0C1DB653" w14:textId="77777777" w:rsidR="009C686E" w:rsidRDefault="009C686E" w:rsidP="009C686E">
                      <w:pPr>
                        <w:jc w:val="center"/>
                      </w:pPr>
                    </w:p>
                  </w:txbxContent>
                </v:textbox>
              </v:shape>
            </w:pict>
          </mc:Fallback>
        </mc:AlternateContent>
      </w:r>
    </w:p>
    <w:p w14:paraId="135DFB3A" w14:textId="59934849" w:rsidR="009C686E" w:rsidRDefault="009C686E" w:rsidP="009C686E"/>
    <w:p w14:paraId="79E99E43" w14:textId="014C0ECF" w:rsidR="009C686E" w:rsidRDefault="009C686E" w:rsidP="009C686E"/>
    <w:p w14:paraId="751014A1" w14:textId="77777777" w:rsidR="009C686E" w:rsidRDefault="009C686E" w:rsidP="009C686E"/>
    <w:p w14:paraId="2F37C715" w14:textId="77777777" w:rsidR="009C686E" w:rsidRDefault="009C686E" w:rsidP="009C686E"/>
    <w:p w14:paraId="04AD86C0" w14:textId="77777777" w:rsidR="009C686E" w:rsidRDefault="009C686E" w:rsidP="009C686E"/>
    <w:p w14:paraId="63B308F5" w14:textId="77777777" w:rsidR="009C686E" w:rsidRDefault="009C686E" w:rsidP="009C686E"/>
    <w:p w14:paraId="441BE73C" w14:textId="77777777" w:rsidR="009C686E" w:rsidRDefault="009C686E" w:rsidP="009C686E"/>
    <w:p w14:paraId="1DCD893E" w14:textId="77777777" w:rsidR="009C686E" w:rsidRDefault="009C686E" w:rsidP="009C686E"/>
    <w:p w14:paraId="11382931" w14:textId="77777777" w:rsidR="009C686E" w:rsidRDefault="009C686E" w:rsidP="009C686E"/>
    <w:p w14:paraId="7FCB8987" w14:textId="77777777" w:rsidR="009C686E" w:rsidRDefault="009C686E" w:rsidP="009C686E"/>
    <w:p w14:paraId="35A210DC" w14:textId="77777777" w:rsidR="009C686E" w:rsidRDefault="009C686E" w:rsidP="009C686E"/>
    <w:p w14:paraId="79CF686A" w14:textId="77777777" w:rsidR="009C686E" w:rsidRDefault="009C686E" w:rsidP="009C686E"/>
    <w:p w14:paraId="18548B24" w14:textId="77777777" w:rsidR="009C686E" w:rsidRDefault="009C686E" w:rsidP="009C686E"/>
    <w:p w14:paraId="5DF0E9F7" w14:textId="45E7D683" w:rsidR="009C686E" w:rsidRDefault="009C686E" w:rsidP="009C686E"/>
    <w:p w14:paraId="5D30738C" w14:textId="6B13FF2E" w:rsidR="009C686E" w:rsidRDefault="009C686E" w:rsidP="009C686E"/>
    <w:p w14:paraId="3BC65213" w14:textId="13BDB4E5" w:rsidR="009C686E" w:rsidRDefault="00DA1EE7" w:rsidP="009C686E">
      <w:r>
        <w:rPr>
          <w:noProof/>
        </w:rPr>
        <mc:AlternateContent>
          <mc:Choice Requires="wps">
            <w:drawing>
              <wp:anchor distT="0" distB="0" distL="114300" distR="114300" simplePos="0" relativeHeight="251671552" behindDoc="1" locked="0" layoutInCell="1" allowOverlap="1" wp14:anchorId="6151FF9B" wp14:editId="2F5F847B">
                <wp:simplePos x="0" y="0"/>
                <wp:positionH relativeFrom="column">
                  <wp:posOffset>3425371</wp:posOffset>
                </wp:positionH>
                <wp:positionV relativeFrom="page">
                  <wp:posOffset>6417310</wp:posOffset>
                </wp:positionV>
                <wp:extent cx="3853180" cy="5732780"/>
                <wp:effectExtent l="12700" t="50800" r="7620" b="45720"/>
                <wp:wrapNone/>
                <wp:docPr id="1200087301" name="Chord 6"/>
                <wp:cNvGraphicFramePr/>
                <a:graphic xmlns:a="http://schemas.openxmlformats.org/drawingml/2006/main">
                  <a:graphicData uri="http://schemas.microsoft.com/office/word/2010/wordprocessingShape">
                    <wps:wsp>
                      <wps:cNvSpPr/>
                      <wps:spPr>
                        <a:xfrm rot="4735099">
                          <a:off x="0" y="0"/>
                          <a:ext cx="3853180" cy="5732780"/>
                        </a:xfrm>
                        <a:prstGeom prst="chord">
                          <a:avLst>
                            <a:gd name="adj1" fmla="val 2700000"/>
                            <a:gd name="adj2" fmla="val 16769350"/>
                          </a:avLst>
                        </a:prstGeom>
                        <a:solidFill>
                          <a:schemeClr val="accent1">
                            <a:alpha val="4796"/>
                          </a:schemeClr>
                        </a:solidFill>
                        <a:ln>
                          <a:noFill/>
                        </a:ln>
                        <a:effectLst>
                          <a:outerShdw blurRad="50800" dist="50800" dir="5400000" algn="ctr" rotWithShape="0">
                            <a:srgbClr val="000000"/>
                          </a:outerShdw>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F9CB3" id="Chord 6" o:spid="_x0000_s1026" style="position:absolute;margin-left:269.7pt;margin-top:505.3pt;width:303.4pt;height:451.4pt;rotation:5171991fd;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853180,57327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" path="m3525566,4465366c2855181,5949307,1445262,6167943,583606,4921577,85698,4201365,-113167,3138217,63090,2138864,330697,621569,1368357,-293846,2391541,84725l3525566,4465366xe" fillcolor="#156082 [3204]" stroked="f" strokeweight="1pt">
                <v:fill opacity="3084f"/>
                <v:stroke joinstyle="miter"/>
                <v:shadow on="t" color="black" offset="0,4pt"/>
                <v:path arrowok="t" o:connecttype="custom" o:connectlocs="3525566,4465366;583606,4921577;63090,2138864;2391541,84725;3525566,4465366" o:connectangles="0,0,0,0,0"/>
                <w10:wrap anchory="page"/>
              </v:shape>
            </w:pict>
          </mc:Fallback>
        </mc:AlternateContent>
      </w:r>
    </w:p>
    <w:p w14:paraId="4BDF92D1" w14:textId="2B4761A7" w:rsidR="009C686E" w:rsidRDefault="009C686E" w:rsidP="009C686E"/>
    <w:p w14:paraId="16928166" w14:textId="55565FBB" w:rsidR="009C686E" w:rsidRDefault="009C686E" w:rsidP="009C686E"/>
    <w:p w14:paraId="3C45D019" w14:textId="77777777" w:rsidR="009C686E" w:rsidRDefault="009C686E" w:rsidP="009C686E"/>
    <w:p w14:paraId="72224EAF" w14:textId="77777777" w:rsidR="009C686E" w:rsidRDefault="009C686E" w:rsidP="009C686E"/>
    <w:p w14:paraId="698303C9" w14:textId="77777777" w:rsidR="009C686E" w:rsidRDefault="009C686E" w:rsidP="009C686E"/>
    <w:p w14:paraId="2A9F8639" w14:textId="53142298" w:rsidR="009C686E" w:rsidRDefault="009C686E" w:rsidP="009C686E"/>
    <w:p w14:paraId="52809DFA" w14:textId="77777777" w:rsidR="009C686E" w:rsidRDefault="009C686E" w:rsidP="009C686E"/>
    <w:p w14:paraId="50C46A7D" w14:textId="0022C49B" w:rsidR="009C686E" w:rsidRDefault="009C686E" w:rsidP="009C686E"/>
    <w:p w14:paraId="2BC73A27" w14:textId="77777777" w:rsidR="009C686E" w:rsidRDefault="009C686E" w:rsidP="009C686E"/>
    <w:p w14:paraId="6E6EE157" w14:textId="77777777" w:rsidR="009C686E" w:rsidRDefault="009C686E" w:rsidP="009C686E"/>
    <w:p w14:paraId="4108E62F" w14:textId="45D9E306" w:rsidR="009C686E" w:rsidRDefault="009C686E" w:rsidP="009C686E"/>
    <w:p w14:paraId="22E0D79A" w14:textId="3BB8AFFC" w:rsidR="009C686E" w:rsidRDefault="009C686E" w:rsidP="009C686E"/>
    <w:p w14:paraId="13AA5B39" w14:textId="19F9805A" w:rsidR="009C686E" w:rsidRDefault="009C686E" w:rsidP="009C686E">
      <w:r>
        <w:rPr>
          <w:noProof/>
        </w:rPr>
        <mc:AlternateContent>
          <mc:Choice Requires="wps">
            <w:drawing>
              <wp:anchor distT="0" distB="0" distL="114300" distR="114300" simplePos="0" relativeHeight="251665408" behindDoc="0" locked="0" layoutInCell="1" allowOverlap="1" wp14:anchorId="6B86D582" wp14:editId="3CF9EAEE">
                <wp:simplePos x="0" y="0"/>
                <wp:positionH relativeFrom="column">
                  <wp:posOffset>-137887</wp:posOffset>
                </wp:positionH>
                <wp:positionV relativeFrom="paragraph">
                  <wp:posOffset>106226</wp:posOffset>
                </wp:positionV>
                <wp:extent cx="6923133" cy="1407886"/>
                <wp:effectExtent l="0" t="0" r="0" b="1905"/>
                <wp:wrapNone/>
                <wp:docPr id="1820397043" name="Round Diagonal Corner of Rectangle 2"/>
                <wp:cNvGraphicFramePr/>
                <a:graphic xmlns:a="http://schemas.openxmlformats.org/drawingml/2006/main">
                  <a:graphicData uri="http://schemas.microsoft.com/office/word/2010/wordprocessingShape">
                    <wps:wsp>
                      <wps:cNvSpPr/>
                      <wps:spPr>
                        <a:xfrm>
                          <a:off x="0" y="0"/>
                          <a:ext cx="6923133" cy="1407886"/>
                        </a:xfrm>
                        <a:prstGeom prst="round2DiagRect">
                          <a:avLst/>
                        </a:prstGeom>
                        <a:solidFill>
                          <a:schemeClr val="accent1">
                            <a:alpha val="82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CE79A40" w14:textId="77777777" w:rsidR="009C686E" w:rsidRPr="00C738A0" w:rsidRDefault="009C686E" w:rsidP="009C686E">
                            <w:pPr>
                              <w:rPr>
                                <w:b/>
                                <w:bCs/>
                                <w:color w:val="FFFFFF" w:themeColor="background1"/>
                                <w:sz w:val="28"/>
                                <w:szCs w:val="28"/>
                              </w:rPr>
                            </w:pPr>
                            <w:r w:rsidRPr="00C738A0">
                              <w:rPr>
                                <w:b/>
                                <w:bCs/>
                                <w:color w:val="FFFFFF" w:themeColor="background1"/>
                                <w:sz w:val="28"/>
                                <w:szCs w:val="28"/>
                              </w:rPr>
                              <w:t>Impact</w:t>
                            </w:r>
                          </w:p>
                          <w:p w14:paraId="5C15845B" w14:textId="77777777" w:rsidR="009C686E" w:rsidRPr="00C738A0" w:rsidRDefault="009C686E" w:rsidP="009C686E">
                            <w:pPr>
                              <w:rPr>
                                <w:color w:val="FFFFFF" w:themeColor="background1"/>
                                <w:sz w:val="10"/>
                                <w:szCs w:val="10"/>
                              </w:rPr>
                            </w:pPr>
                          </w:p>
                          <w:p w14:paraId="408381AF" w14:textId="77777777" w:rsidR="009C686E" w:rsidRPr="00DA1EE7" w:rsidRDefault="009C686E" w:rsidP="009C686E">
                            <w:pPr>
                              <w:rPr>
                                <w:color w:val="FFFFFF" w:themeColor="background1"/>
                                <w14:textFill>
                                  <w14:noFill/>
                                </w14:textFill>
                              </w:rPr>
                            </w:pPr>
                            <w:r w:rsidRPr="00DA1EE7">
                              <w:rPr>
                                <w:color w:val="FFFFFF" w:themeColor="background1"/>
                              </w:rPr>
                              <w:t xml:space="preserve">Our children develop a love for music and the knowledge to enable them to sing and play instruments. They have knowledge of a variety of composers from different genres. They can express themselves through the creation of music and </w:t>
                            </w:r>
                            <w:proofErr w:type="gramStart"/>
                            <w:r w:rsidRPr="00DA1EE7">
                              <w:rPr>
                                <w:color w:val="FFFFFF" w:themeColor="background1"/>
                              </w:rPr>
                              <w:t>have the ability to</w:t>
                            </w:r>
                            <w:proofErr w:type="gramEnd"/>
                            <w:r w:rsidRPr="00DA1EE7">
                              <w:rPr>
                                <w:color w:val="FFFFFF" w:themeColor="background1"/>
                              </w:rPr>
                              <w:t xml:space="preserve"> work in an ensemble.</w:t>
                            </w:r>
                          </w:p>
                          <w:p w14:paraId="7F637FD2" w14:textId="77777777" w:rsidR="009C686E" w:rsidRDefault="009C686E" w:rsidP="009C68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6D582" id="_x0000_s1029" style="position:absolute;margin-left:-10.85pt;margin-top:8.35pt;width:545.15pt;height:11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23133,1407886"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" adj="-11796480,,5400" path="m234652,l6923133,r,l6923133,1173234v,129595,-105057,234652,-234652,234652l,1407886r,l,234652c,105057,105057,,234652,xe" fillcolor="#156082 [3204]" stroked="f" strokeweight="1pt">
                <v:fill opacity="53713f"/>
                <v:stroke joinstyle="miter"/>
                <v:formulas/>
                <v:path arrowok="t" o:connecttype="custom" o:connectlocs="234652,0;6923133,0;6923133,0;6923133,1173234;6688481,1407886;0,1407886;0,1407886;0,234652;234652,0" o:connectangles="0,0,0,0,0,0,0,0,0" textboxrect="0,0,6923133,1407886"/>
                <v:textbox>
                  <w:txbxContent>
                    <w:p w14:paraId="7CE79A40" w14:textId="77777777" w:rsidR="009C686E" w:rsidRPr="00C738A0" w:rsidRDefault="009C686E" w:rsidP="009C686E">
                      <w:pPr>
                        <w:rPr>
                          <w:b/>
                          <w:bCs/>
                          <w:color w:val="FFFFFF" w:themeColor="background1"/>
                          <w:sz w:val="28"/>
                          <w:szCs w:val="28"/>
                        </w:rPr>
                      </w:pPr>
                      <w:r w:rsidRPr="00C738A0">
                        <w:rPr>
                          <w:b/>
                          <w:bCs/>
                          <w:color w:val="FFFFFF" w:themeColor="background1"/>
                          <w:sz w:val="28"/>
                          <w:szCs w:val="28"/>
                        </w:rPr>
                        <w:t>Impact</w:t>
                      </w:r>
                    </w:p>
                    <w:p w14:paraId="5C15845B" w14:textId="77777777" w:rsidR="009C686E" w:rsidRPr="00C738A0" w:rsidRDefault="009C686E" w:rsidP="009C686E">
                      <w:pPr>
                        <w:rPr>
                          <w:color w:val="FFFFFF" w:themeColor="background1"/>
                          <w:sz w:val="10"/>
                          <w:szCs w:val="10"/>
                        </w:rPr>
                      </w:pPr>
                    </w:p>
                    <w:p w14:paraId="408381AF" w14:textId="77777777" w:rsidR="009C686E" w:rsidRPr="00DA1EE7" w:rsidRDefault="009C686E" w:rsidP="009C686E">
                      <w:pPr>
                        <w:rPr>
                          <w:color w:val="FFFFFF" w:themeColor="background1"/>
                          <w14:textFill>
                            <w14:noFill/>
                          </w14:textFill>
                        </w:rPr>
                      </w:pPr>
                      <w:r w:rsidRPr="00DA1EE7">
                        <w:rPr>
                          <w:color w:val="FFFFFF" w:themeColor="background1"/>
                        </w:rPr>
                        <w:t xml:space="preserve">Our children develop a love for music and the knowledge to enable them to sing and play instruments. They have knowledge of a variety of composers from different genres. They can express themselves through the creation of music and </w:t>
                      </w:r>
                      <w:proofErr w:type="gramStart"/>
                      <w:r w:rsidRPr="00DA1EE7">
                        <w:rPr>
                          <w:color w:val="FFFFFF" w:themeColor="background1"/>
                        </w:rPr>
                        <w:t>have the ability to</w:t>
                      </w:r>
                      <w:proofErr w:type="gramEnd"/>
                      <w:r w:rsidRPr="00DA1EE7">
                        <w:rPr>
                          <w:color w:val="FFFFFF" w:themeColor="background1"/>
                        </w:rPr>
                        <w:t xml:space="preserve"> work in an ensemble.</w:t>
                      </w:r>
                    </w:p>
                    <w:p w14:paraId="7F637FD2" w14:textId="77777777" w:rsidR="009C686E" w:rsidRDefault="009C686E" w:rsidP="009C686E">
                      <w:pPr>
                        <w:jc w:val="center"/>
                      </w:pPr>
                    </w:p>
                  </w:txbxContent>
                </v:textbox>
              </v:shape>
            </w:pict>
          </mc:Fallback>
        </mc:AlternateContent>
      </w:r>
    </w:p>
    <w:p w14:paraId="37C9C963" w14:textId="6861E0C1" w:rsidR="009C686E" w:rsidRDefault="009C686E" w:rsidP="009C686E"/>
    <w:p w14:paraId="4ED9EB11" w14:textId="77777777" w:rsidR="009C686E" w:rsidRDefault="009C686E" w:rsidP="009C686E"/>
    <w:p w14:paraId="5A39926D" w14:textId="12933192" w:rsidR="009C686E" w:rsidRDefault="009C686E" w:rsidP="009C686E"/>
    <w:p w14:paraId="0F4AB3E4" w14:textId="77777777" w:rsidR="009C686E" w:rsidRDefault="009C686E" w:rsidP="009C686E"/>
    <w:p w14:paraId="2370C390" w14:textId="77777777" w:rsidR="009C686E" w:rsidRDefault="009C686E" w:rsidP="009C686E"/>
    <w:p w14:paraId="71827CA7" w14:textId="7AC25963" w:rsidR="009C686E" w:rsidRPr="009C686E" w:rsidRDefault="009C686E" w:rsidP="009C686E">
      <w:r>
        <w:rPr>
          <w:noProof/>
        </w:rPr>
        <mc:AlternateContent>
          <mc:Choice Requires="wps">
            <w:drawing>
              <wp:anchor distT="0" distB="0" distL="114300" distR="114300" simplePos="0" relativeHeight="251669504" behindDoc="1" locked="0" layoutInCell="1" allowOverlap="1" wp14:anchorId="73C9BBF4" wp14:editId="5ECB984A">
                <wp:simplePos x="0" y="0"/>
                <wp:positionH relativeFrom="column">
                  <wp:posOffset>2833794</wp:posOffset>
                </wp:positionH>
                <wp:positionV relativeFrom="page">
                  <wp:posOffset>6227844</wp:posOffset>
                </wp:positionV>
                <wp:extent cx="4034559" cy="7847311"/>
                <wp:effectExtent l="0" t="102870" r="0" b="180975"/>
                <wp:wrapNone/>
                <wp:docPr id="545494815" name="Chord 6"/>
                <wp:cNvGraphicFramePr/>
                <a:graphic xmlns:a="http://schemas.openxmlformats.org/drawingml/2006/main">
                  <a:graphicData uri="http://schemas.microsoft.com/office/word/2010/wordprocessingShape">
                    <wps:wsp>
                      <wps:cNvSpPr/>
                      <wps:spPr>
                        <a:xfrm rot="4735099">
                          <a:off x="0" y="0"/>
                          <a:ext cx="4034559" cy="7847311"/>
                        </a:xfrm>
                        <a:prstGeom prst="chord">
                          <a:avLst>
                            <a:gd name="adj1" fmla="val 2700000"/>
                            <a:gd name="adj2" fmla="val 16769350"/>
                          </a:avLst>
                        </a:prstGeom>
                        <a:solidFill>
                          <a:schemeClr val="accent1">
                            <a:alpha val="4796"/>
                          </a:schemeClr>
                        </a:solidFill>
                        <a:ln>
                          <a:noFill/>
                        </a:ln>
                        <a:effectLst>
                          <a:outerShdw blurRad="50800" dist="50800" dir="5400000" algn="ctr" rotWithShape="0">
                            <a:srgbClr val="000000"/>
                          </a:outerShdw>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083AD" id="Chord 6" o:spid="_x0000_s1026" style="position:absolute;margin-left:223.15pt;margin-top:490.4pt;width:317.7pt;height:617.9pt;rotation:5171991fd;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4034559,78473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" path="m3811333,5717709c3139438,8259565,1340505,8596043,431879,6349813,66630,5446875,-76798,4277933,39448,3151492,276948,850087,1493280,-533495,2640978,192242l3811333,5717709xe" fillcolor="#156082 [3204]" stroked="f" strokeweight="1pt">
                <v:fill opacity="3084f"/>
                <v:stroke joinstyle="miter"/>
                <v:shadow on="t" color="black" offset="0,4pt"/>
                <v:path arrowok="t" o:connecttype="custom" o:connectlocs="3811333,5717709;431879,6349813;39448,3151492;2640978,192242;3811333,5717709" o:connectangles="0,0,0,0,0"/>
                <w10:wrap anchory="page"/>
              </v:shape>
            </w:pict>
          </mc:Fallback>
        </mc:AlternateContent>
      </w:r>
    </w:p>
    <w:sectPr w:rsidR="009C686E" w:rsidRPr="009C686E" w:rsidSect="009C686E">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129B6" w14:textId="77777777" w:rsidR="005C32F3" w:rsidRDefault="005C32F3" w:rsidP="009C686E">
      <w:r>
        <w:separator/>
      </w:r>
    </w:p>
  </w:endnote>
  <w:endnote w:type="continuationSeparator" w:id="0">
    <w:p w14:paraId="6FF3136F" w14:textId="77777777" w:rsidR="005C32F3" w:rsidRDefault="005C32F3" w:rsidP="009C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E6A2F" w14:textId="77777777" w:rsidR="005C32F3" w:rsidRDefault="005C32F3" w:rsidP="009C686E">
      <w:r>
        <w:separator/>
      </w:r>
    </w:p>
  </w:footnote>
  <w:footnote w:type="continuationSeparator" w:id="0">
    <w:p w14:paraId="59D5B386" w14:textId="77777777" w:rsidR="005C32F3" w:rsidRDefault="005C32F3" w:rsidP="009C6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0EB33" w14:textId="5ADBEA60" w:rsidR="009C686E" w:rsidRDefault="009C686E" w:rsidP="009C686E">
    <w:pPr>
      <w:pStyle w:val="Header"/>
      <w:tabs>
        <w:tab w:val="left" w:pos="1691"/>
        <w:tab w:val="right" w:pos="10466"/>
      </w:tabs>
      <w:jc w:val="right"/>
    </w:pPr>
    <w:r>
      <w:t xml:space="preserve">       </w:t>
    </w:r>
    <w:r>
      <w:tab/>
    </w:r>
    <w:r>
      <w:tab/>
    </w:r>
    <w:r>
      <w:tab/>
    </w:r>
    <w:r>
      <w:rPr>
        <w:noProof/>
      </w:rPr>
      <w:drawing>
        <wp:inline distT="0" distB="0" distL="0" distR="0" wp14:anchorId="585FE15C" wp14:editId="1AD486F7">
          <wp:extent cx="964523" cy="812800"/>
          <wp:effectExtent l="0" t="0" r="1270" b="0"/>
          <wp:docPr id="1544600529" name="Picture 1" descr="A tree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600529" name="Picture 1" descr="A tree with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0036" cy="8258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039E7"/>
    <w:multiLevelType w:val="hybridMultilevel"/>
    <w:tmpl w:val="44945700"/>
    <w:lvl w:ilvl="0" w:tplc="28DA8406">
      <w:start w:val="4"/>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0045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6E"/>
    <w:rsid w:val="000320D6"/>
    <w:rsid w:val="003379FD"/>
    <w:rsid w:val="0047001F"/>
    <w:rsid w:val="00546D2C"/>
    <w:rsid w:val="005C32F3"/>
    <w:rsid w:val="007F383E"/>
    <w:rsid w:val="009C686E"/>
    <w:rsid w:val="00D2347E"/>
    <w:rsid w:val="00DA1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A5E43"/>
  <w15:chartTrackingRefBased/>
  <w15:docId w15:val="{E34451FE-56E9-4940-90F6-65CBFED2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686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C686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C686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C686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C686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C686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C686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C686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C686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86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C686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C686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C686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C686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C686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C686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C686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C686E"/>
    <w:rPr>
      <w:rFonts w:eastAsiaTheme="majorEastAsia" w:cstheme="majorBidi"/>
      <w:color w:val="272727" w:themeColor="text1" w:themeTint="D8"/>
    </w:rPr>
  </w:style>
  <w:style w:type="paragraph" w:styleId="Title">
    <w:name w:val="Title"/>
    <w:basedOn w:val="Normal"/>
    <w:next w:val="Normal"/>
    <w:link w:val="TitleChar"/>
    <w:uiPriority w:val="10"/>
    <w:qFormat/>
    <w:rsid w:val="009C686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68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686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C686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C686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C686E"/>
    <w:rPr>
      <w:i/>
      <w:iCs/>
      <w:color w:val="404040" w:themeColor="text1" w:themeTint="BF"/>
    </w:rPr>
  </w:style>
  <w:style w:type="paragraph" w:styleId="ListParagraph">
    <w:name w:val="List Paragraph"/>
    <w:basedOn w:val="Normal"/>
    <w:uiPriority w:val="34"/>
    <w:qFormat/>
    <w:rsid w:val="009C686E"/>
    <w:pPr>
      <w:ind w:left="720"/>
      <w:contextualSpacing/>
    </w:pPr>
  </w:style>
  <w:style w:type="character" w:styleId="IntenseEmphasis">
    <w:name w:val="Intense Emphasis"/>
    <w:basedOn w:val="DefaultParagraphFont"/>
    <w:uiPriority w:val="21"/>
    <w:qFormat/>
    <w:rsid w:val="009C686E"/>
    <w:rPr>
      <w:i/>
      <w:iCs/>
      <w:color w:val="0F4761" w:themeColor="accent1" w:themeShade="BF"/>
    </w:rPr>
  </w:style>
  <w:style w:type="paragraph" w:styleId="IntenseQuote">
    <w:name w:val="Intense Quote"/>
    <w:basedOn w:val="Normal"/>
    <w:next w:val="Normal"/>
    <w:link w:val="IntenseQuoteChar"/>
    <w:uiPriority w:val="30"/>
    <w:qFormat/>
    <w:rsid w:val="009C686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C686E"/>
    <w:rPr>
      <w:i/>
      <w:iCs/>
      <w:color w:val="0F4761" w:themeColor="accent1" w:themeShade="BF"/>
    </w:rPr>
  </w:style>
  <w:style w:type="character" w:styleId="IntenseReference">
    <w:name w:val="Intense Reference"/>
    <w:basedOn w:val="DefaultParagraphFont"/>
    <w:uiPriority w:val="32"/>
    <w:qFormat/>
    <w:rsid w:val="009C686E"/>
    <w:rPr>
      <w:b/>
      <w:bCs/>
      <w:smallCaps/>
      <w:color w:val="0F4761" w:themeColor="accent1" w:themeShade="BF"/>
      <w:spacing w:val="5"/>
    </w:rPr>
  </w:style>
  <w:style w:type="paragraph" w:styleId="Header">
    <w:name w:val="header"/>
    <w:basedOn w:val="Normal"/>
    <w:link w:val="HeaderChar"/>
    <w:uiPriority w:val="99"/>
    <w:unhideWhenUsed/>
    <w:rsid w:val="009C686E"/>
    <w:pPr>
      <w:tabs>
        <w:tab w:val="center" w:pos="4513"/>
        <w:tab w:val="right" w:pos="9026"/>
      </w:tabs>
    </w:pPr>
  </w:style>
  <w:style w:type="character" w:customStyle="1" w:styleId="HeaderChar">
    <w:name w:val="Header Char"/>
    <w:basedOn w:val="DefaultParagraphFont"/>
    <w:link w:val="Header"/>
    <w:uiPriority w:val="99"/>
    <w:rsid w:val="009C686E"/>
  </w:style>
  <w:style w:type="paragraph" w:styleId="Footer">
    <w:name w:val="footer"/>
    <w:basedOn w:val="Normal"/>
    <w:link w:val="FooterChar"/>
    <w:uiPriority w:val="99"/>
    <w:unhideWhenUsed/>
    <w:rsid w:val="009C686E"/>
    <w:pPr>
      <w:tabs>
        <w:tab w:val="center" w:pos="4513"/>
        <w:tab w:val="right" w:pos="9026"/>
      </w:tabs>
    </w:pPr>
  </w:style>
  <w:style w:type="character" w:customStyle="1" w:styleId="FooterChar">
    <w:name w:val="Footer Char"/>
    <w:basedOn w:val="DefaultParagraphFont"/>
    <w:link w:val="Footer"/>
    <w:uiPriority w:val="99"/>
    <w:rsid w:val="009C6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Words>
  <Characters>46</Characters>
  <Application>Microsoft Office Word</Application>
  <DocSecurity>0</DocSecurity>
  <Lines>1</Lines>
  <Paragraphs>1</Paragraphs>
  <ScaleCrop>false</ScaleCrop>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Clarkson</dc:creator>
  <cp:keywords/>
  <dc:description/>
  <cp:lastModifiedBy>Louise Clarkson</cp:lastModifiedBy>
  <cp:revision>3</cp:revision>
  <cp:lastPrinted>2023-11-10T13:07:00Z</cp:lastPrinted>
  <dcterms:created xsi:type="dcterms:W3CDTF">2023-11-10T12:48:00Z</dcterms:created>
  <dcterms:modified xsi:type="dcterms:W3CDTF">2023-11-10T13:26:00Z</dcterms:modified>
</cp:coreProperties>
</file>