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231" w14:textId="27E06B82" w:rsidR="0047001F" w:rsidRDefault="00DA1EE7" w:rsidP="009C686E">
      <w:r>
        <w:rPr>
          <w:noProof/>
        </w:rPr>
        <mc:AlternateContent>
          <mc:Choice Requires="wps">
            <w:drawing>
              <wp:anchor distT="0" distB="0" distL="114300" distR="114300" simplePos="0" relativeHeight="251662336" behindDoc="0" locked="0" layoutInCell="1" allowOverlap="1" wp14:anchorId="1754C655" wp14:editId="682F39E0">
                <wp:simplePos x="0" y="0"/>
                <wp:positionH relativeFrom="column">
                  <wp:posOffset>-200025</wp:posOffset>
                </wp:positionH>
                <wp:positionV relativeFrom="paragraph">
                  <wp:posOffset>71119</wp:posOffset>
                </wp:positionV>
                <wp:extent cx="6981372" cy="1971675"/>
                <wp:effectExtent l="0" t="0" r="0" b="9525"/>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971675"/>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964A91" w:rsidRDefault="009C686E" w:rsidP="009C686E">
                            <w:pPr>
                              <w:rPr>
                                <w:b/>
                                <w:bCs/>
                                <w:color w:val="FFFFFF" w:themeColor="background1"/>
                                <w:sz w:val="28"/>
                                <w:szCs w:val="28"/>
                              </w:rPr>
                            </w:pPr>
                            <w:r w:rsidRPr="00964A91">
                              <w:rPr>
                                <w:b/>
                                <w:bCs/>
                                <w:color w:val="FFFFFF" w:themeColor="background1"/>
                                <w:sz w:val="28"/>
                                <w:szCs w:val="28"/>
                              </w:rPr>
                              <w:t>Intent</w:t>
                            </w:r>
                          </w:p>
                          <w:p w14:paraId="0313C8F4" w14:textId="77777777" w:rsidR="009C686E" w:rsidRPr="00964A91" w:rsidRDefault="009C686E" w:rsidP="009C686E">
                            <w:pPr>
                              <w:rPr>
                                <w:color w:val="FFFFFF" w:themeColor="background1"/>
                                <w:sz w:val="28"/>
                                <w:szCs w:val="28"/>
                              </w:rPr>
                            </w:pPr>
                          </w:p>
                          <w:p w14:paraId="6B5EA682" w14:textId="4C278F1F" w:rsidR="00A05CE6" w:rsidRPr="00964A91" w:rsidRDefault="00964A91" w:rsidP="00964A91">
                            <w:pPr>
                              <w:spacing w:line="276" w:lineRule="auto"/>
                              <w:rPr>
                                <w:sz w:val="28"/>
                                <w:szCs w:val="28"/>
                              </w:rPr>
                            </w:pPr>
                            <w:r w:rsidRPr="00964A91">
                              <w:rPr>
                                <w:sz w:val="28"/>
                                <w:szCs w:val="28"/>
                              </w:rPr>
                              <w:t>W</w:t>
                            </w:r>
                            <w:r w:rsidR="00A05CE6" w:rsidRPr="00964A91">
                              <w:rPr>
                                <w:sz w:val="28"/>
                                <w:szCs w:val="28"/>
                              </w:rPr>
                              <w:t>e aim to ensure that all children:</w:t>
                            </w:r>
                          </w:p>
                          <w:p w14:paraId="2926B2E1"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are capable of, and expected to, achieve high standards in Mathematics;</w:t>
                            </w:r>
                          </w:p>
                          <w:p w14:paraId="4CA919B6"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become fluent in the fundamentals of Mathematics;</w:t>
                            </w:r>
                          </w:p>
                          <w:p w14:paraId="0E4C28E5" w14:textId="77777777" w:rsidR="00A05CE6" w:rsidRPr="00964A91" w:rsidRDefault="00A05CE6" w:rsidP="00A05CE6">
                            <w:pPr>
                              <w:pStyle w:val="ListParagraph"/>
                              <w:numPr>
                                <w:ilvl w:val="0"/>
                                <w:numId w:val="2"/>
                              </w:numPr>
                              <w:spacing w:line="276" w:lineRule="auto"/>
                              <w:rPr>
                                <w:sz w:val="28"/>
                                <w:szCs w:val="28"/>
                              </w:rPr>
                            </w:pPr>
                            <w:proofErr w:type="gramStart"/>
                            <w:r w:rsidRPr="00964A91">
                              <w:rPr>
                                <w:sz w:val="28"/>
                                <w:szCs w:val="28"/>
                              </w:rPr>
                              <w:t>are able to</w:t>
                            </w:r>
                            <w:proofErr w:type="gramEnd"/>
                            <w:r w:rsidRPr="00964A91">
                              <w:rPr>
                                <w:sz w:val="28"/>
                                <w:szCs w:val="28"/>
                              </w:rPr>
                              <w:t xml:space="preserve"> reason mathematically; and </w:t>
                            </w:r>
                          </w:p>
                          <w:p w14:paraId="1AC9A180"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can solve problems by applying their Mathematical fluency and reasoning skills.</w:t>
                            </w:r>
                          </w:p>
                          <w:p w14:paraId="2910E6F3" w14:textId="444569D7" w:rsidR="009C686E" w:rsidRPr="00DA1EE7" w:rsidRDefault="009C686E" w:rsidP="009C686E">
                            <w:pPr>
                              <w:rPr>
                                <w:color w:val="FFFFFF" w:themeColor="background1"/>
                              </w:rPr>
                            </w:pP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75pt;margin-top:5.6pt;width:549.7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97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" adj="-11796480,,5400" path="m328619,l6981372,r,l6981372,1643056v,181491,-147128,328619,-328619,328619l,1971675r,l,328619c,147128,147128,,328619,xe" fillcolor="#156082 [3204]" stroked="f" strokeweight="1pt">
                <v:fill opacity="53713f"/>
                <v:stroke joinstyle="miter"/>
                <v:formulas/>
                <v:path arrowok="t" o:connecttype="custom" o:connectlocs="328619,0;6981372,0;6981372,0;6981372,1643056;6652753,1971675;0,1971675;0,1971675;0,328619;328619,0" o:connectangles="0,0,0,0,0,0,0,0,0" textboxrect="0,0,6981372,1971675"/>
                <v:textbox>
                  <w:txbxContent>
                    <w:p w14:paraId="4537A723" w14:textId="77777777" w:rsidR="009C686E" w:rsidRPr="00964A91" w:rsidRDefault="009C686E" w:rsidP="009C686E">
                      <w:pPr>
                        <w:rPr>
                          <w:b/>
                          <w:bCs/>
                          <w:color w:val="FFFFFF" w:themeColor="background1"/>
                          <w:sz w:val="28"/>
                          <w:szCs w:val="28"/>
                        </w:rPr>
                      </w:pPr>
                      <w:r w:rsidRPr="00964A91">
                        <w:rPr>
                          <w:b/>
                          <w:bCs/>
                          <w:color w:val="FFFFFF" w:themeColor="background1"/>
                          <w:sz w:val="28"/>
                          <w:szCs w:val="28"/>
                        </w:rPr>
                        <w:t>Intent</w:t>
                      </w:r>
                    </w:p>
                    <w:p w14:paraId="0313C8F4" w14:textId="77777777" w:rsidR="009C686E" w:rsidRPr="00964A91" w:rsidRDefault="009C686E" w:rsidP="009C686E">
                      <w:pPr>
                        <w:rPr>
                          <w:color w:val="FFFFFF" w:themeColor="background1"/>
                          <w:sz w:val="28"/>
                          <w:szCs w:val="28"/>
                        </w:rPr>
                      </w:pPr>
                    </w:p>
                    <w:p w14:paraId="6B5EA682" w14:textId="4C278F1F" w:rsidR="00A05CE6" w:rsidRPr="00964A91" w:rsidRDefault="00964A91" w:rsidP="00964A91">
                      <w:pPr>
                        <w:spacing w:line="276" w:lineRule="auto"/>
                        <w:rPr>
                          <w:sz w:val="28"/>
                          <w:szCs w:val="28"/>
                        </w:rPr>
                      </w:pPr>
                      <w:r w:rsidRPr="00964A91">
                        <w:rPr>
                          <w:sz w:val="28"/>
                          <w:szCs w:val="28"/>
                        </w:rPr>
                        <w:t>W</w:t>
                      </w:r>
                      <w:r w:rsidR="00A05CE6" w:rsidRPr="00964A91">
                        <w:rPr>
                          <w:sz w:val="28"/>
                          <w:szCs w:val="28"/>
                        </w:rPr>
                        <w:t>e aim to ensure that all children:</w:t>
                      </w:r>
                    </w:p>
                    <w:p w14:paraId="2926B2E1"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are capable of, and expected to, achieve high standards in Mathematics;</w:t>
                      </w:r>
                    </w:p>
                    <w:p w14:paraId="4CA919B6"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become fluent in the fundamentals of Mathematics;</w:t>
                      </w:r>
                    </w:p>
                    <w:p w14:paraId="0E4C28E5" w14:textId="77777777" w:rsidR="00A05CE6" w:rsidRPr="00964A91" w:rsidRDefault="00A05CE6" w:rsidP="00A05CE6">
                      <w:pPr>
                        <w:pStyle w:val="ListParagraph"/>
                        <w:numPr>
                          <w:ilvl w:val="0"/>
                          <w:numId w:val="2"/>
                        </w:numPr>
                        <w:spacing w:line="276" w:lineRule="auto"/>
                        <w:rPr>
                          <w:sz w:val="28"/>
                          <w:szCs w:val="28"/>
                        </w:rPr>
                      </w:pPr>
                      <w:proofErr w:type="gramStart"/>
                      <w:r w:rsidRPr="00964A91">
                        <w:rPr>
                          <w:sz w:val="28"/>
                          <w:szCs w:val="28"/>
                        </w:rPr>
                        <w:t>are able to</w:t>
                      </w:r>
                      <w:proofErr w:type="gramEnd"/>
                      <w:r w:rsidRPr="00964A91">
                        <w:rPr>
                          <w:sz w:val="28"/>
                          <w:szCs w:val="28"/>
                        </w:rPr>
                        <w:t xml:space="preserve"> reason mathematically; and </w:t>
                      </w:r>
                    </w:p>
                    <w:p w14:paraId="1AC9A180" w14:textId="77777777" w:rsidR="00A05CE6" w:rsidRPr="00964A91" w:rsidRDefault="00A05CE6" w:rsidP="00A05CE6">
                      <w:pPr>
                        <w:pStyle w:val="ListParagraph"/>
                        <w:numPr>
                          <w:ilvl w:val="0"/>
                          <w:numId w:val="2"/>
                        </w:numPr>
                        <w:spacing w:line="276" w:lineRule="auto"/>
                        <w:rPr>
                          <w:sz w:val="28"/>
                          <w:szCs w:val="28"/>
                        </w:rPr>
                      </w:pPr>
                      <w:r w:rsidRPr="00964A91">
                        <w:rPr>
                          <w:sz w:val="28"/>
                          <w:szCs w:val="28"/>
                        </w:rPr>
                        <w:t>can solve problems by applying their Mathematical fluency and reasoning skills.</w:t>
                      </w:r>
                    </w:p>
                    <w:p w14:paraId="2910E6F3" w14:textId="444569D7" w:rsidR="009C686E" w:rsidRPr="00DA1EE7" w:rsidRDefault="009C686E" w:rsidP="009C686E">
                      <w:pPr>
                        <w:rPr>
                          <w:color w:val="FFFFFF" w:themeColor="background1"/>
                        </w:rPr>
                      </w:pPr>
                    </w:p>
                    <w:p w14:paraId="49F6B7A9" w14:textId="77777777" w:rsidR="009C686E" w:rsidRDefault="009C686E" w:rsidP="009C686E">
                      <w:pPr>
                        <w:jc w:val="center"/>
                      </w:pPr>
                    </w:p>
                  </w:txbxContent>
                </v:textbox>
              </v:shape>
            </w:pict>
          </mc:Fallback>
        </mc:AlternateContent>
      </w:r>
      <w:r w:rsidR="009C686E">
        <w:rPr>
          <w:noProof/>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0E787453" w14:textId="7DF38AE3" w:rsidR="009C686E" w:rsidRDefault="003E6620">
                            <w:r>
                              <w:rPr>
                                <w:b/>
                                <w:bCs/>
                                <w:color w:val="156082" w:themeColor="accent1"/>
                                <w:sz w:val="96"/>
                                <w:szCs w:val="96"/>
                              </w:rPr>
                              <w:t>Subject</w:t>
                            </w:r>
                            <w:r w:rsidR="00A05CE6">
                              <w:rPr>
                                <w:b/>
                                <w:bCs/>
                                <w:color w:val="156082" w:themeColor="accent1"/>
                                <w:sz w:val="96"/>
                                <w:szCs w:val="96"/>
                              </w:rPr>
                              <w:t xml:space="preserve">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5+Gg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" filled="f" stroked="f" strokeweight=".5pt">
                <v:textbox>
                  <w:txbxContent>
                    <w:p w14:paraId="0E787453" w14:textId="7DF38AE3" w:rsidR="009C686E" w:rsidRDefault="003E6620">
                      <w:r>
                        <w:rPr>
                          <w:b/>
                          <w:bCs/>
                          <w:color w:val="156082" w:themeColor="accent1"/>
                          <w:sz w:val="96"/>
                          <w:szCs w:val="96"/>
                        </w:rPr>
                        <w:t>Subject</w:t>
                      </w:r>
                      <w:r w:rsidR="00A05CE6">
                        <w:rPr>
                          <w:b/>
                          <w:bCs/>
                          <w:color w:val="156082" w:themeColor="accent1"/>
                          <w:sz w:val="96"/>
                          <w:szCs w:val="96"/>
                        </w:rPr>
                        <w:t xml:space="preserve">    Maths</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BF28"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rPr>
        <mc:AlternateContent>
          <mc:Choice Requires="wps">
            <w:drawing>
              <wp:anchor distT="0" distB="0" distL="114300" distR="114300" simplePos="0" relativeHeight="251663360" behindDoc="0" locked="0" layoutInCell="1" allowOverlap="1" wp14:anchorId="3566443F" wp14:editId="4D426A8A">
                <wp:simplePos x="0" y="0"/>
                <wp:positionH relativeFrom="column">
                  <wp:posOffset>-200025</wp:posOffset>
                </wp:positionH>
                <wp:positionV relativeFrom="paragraph">
                  <wp:posOffset>91440</wp:posOffset>
                </wp:positionV>
                <wp:extent cx="6951980" cy="3752850"/>
                <wp:effectExtent l="0" t="0" r="127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375285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FF72BF" w14:textId="77777777" w:rsidR="00A05CE6" w:rsidRPr="00964A91" w:rsidRDefault="009C686E" w:rsidP="00A05CE6">
                            <w:pPr>
                              <w:widowControl w:val="0"/>
                              <w:jc w:val="both"/>
                              <w:rPr>
                                <w:b/>
                                <w:bCs/>
                                <w:color w:val="000000" w:themeColor="text1"/>
                                <w:sz w:val="28"/>
                                <w:szCs w:val="28"/>
                              </w:rPr>
                            </w:pPr>
                            <w:r w:rsidRPr="00964A91">
                              <w:rPr>
                                <w:b/>
                                <w:bCs/>
                                <w:color w:val="000000" w:themeColor="text1"/>
                                <w:sz w:val="28"/>
                                <w:szCs w:val="28"/>
                              </w:rPr>
                              <w:t>Impl</w:t>
                            </w:r>
                            <w:r w:rsidR="00A05CE6" w:rsidRPr="00964A91">
                              <w:rPr>
                                <w:b/>
                                <w:bCs/>
                                <w:color w:val="000000" w:themeColor="text1"/>
                                <w:sz w:val="28"/>
                                <w:szCs w:val="28"/>
                              </w:rPr>
                              <w:t>e</w:t>
                            </w:r>
                            <w:r w:rsidRPr="00964A91">
                              <w:rPr>
                                <w:b/>
                                <w:bCs/>
                                <w:color w:val="000000" w:themeColor="text1"/>
                                <w:sz w:val="28"/>
                                <w:szCs w:val="28"/>
                              </w:rPr>
                              <w:t>mentation</w:t>
                            </w:r>
                          </w:p>
                          <w:p w14:paraId="5C5E06DB" w14:textId="77777777" w:rsidR="00964A91" w:rsidRPr="00964A91" w:rsidRDefault="00964A91" w:rsidP="00A05CE6">
                            <w:pPr>
                              <w:widowControl w:val="0"/>
                              <w:jc w:val="both"/>
                              <w:rPr>
                                <w:b/>
                                <w:bCs/>
                                <w:color w:val="000000" w:themeColor="text1"/>
                                <w:sz w:val="28"/>
                                <w:szCs w:val="28"/>
                              </w:rPr>
                            </w:pPr>
                          </w:p>
                          <w:p w14:paraId="39C92897" w14:textId="604BAFB5" w:rsidR="003139A6" w:rsidRPr="00964A91" w:rsidRDefault="00A05CE6" w:rsidP="00A05CE6">
                            <w:pPr>
                              <w:widowControl w:val="0"/>
                              <w:jc w:val="both"/>
                              <w:rPr>
                                <w:rFonts w:eastAsia="Calibri" w:cs="Calibri"/>
                                <w:color w:val="000000" w:themeColor="text1"/>
                                <w:sz w:val="28"/>
                                <w:szCs w:val="28"/>
                              </w:rPr>
                            </w:pPr>
                            <w:r w:rsidRPr="00964A91">
                              <w:rPr>
                                <w:rFonts w:eastAsia="Calibri" w:cs="Calibri"/>
                                <w:color w:val="000000" w:themeColor="text1"/>
                                <w:sz w:val="28"/>
                                <w:szCs w:val="28"/>
                              </w:rPr>
                              <w:t xml:space="preserve">From the Foundation Stage through to </w:t>
                            </w:r>
                            <w:r w:rsidR="00964A91" w:rsidRPr="00964A91">
                              <w:rPr>
                                <w:rFonts w:eastAsia="Calibri" w:cs="Calibri"/>
                                <w:color w:val="000000" w:themeColor="text1"/>
                                <w:sz w:val="28"/>
                                <w:szCs w:val="28"/>
                              </w:rPr>
                              <w:t>Y</w:t>
                            </w:r>
                            <w:r w:rsidRPr="00964A91">
                              <w:rPr>
                                <w:rFonts w:eastAsia="Calibri" w:cs="Calibri"/>
                                <w:color w:val="000000" w:themeColor="text1"/>
                                <w:sz w:val="28"/>
                                <w:szCs w:val="28"/>
                              </w:rPr>
                              <w:t>ear 6</w:t>
                            </w:r>
                            <w:r w:rsidR="00964A91" w:rsidRPr="00964A91">
                              <w:rPr>
                                <w:rFonts w:eastAsia="Calibri" w:cs="Calibri"/>
                                <w:color w:val="000000" w:themeColor="text1"/>
                                <w:sz w:val="28"/>
                                <w:szCs w:val="28"/>
                              </w:rPr>
                              <w:t>,</w:t>
                            </w:r>
                            <w:r w:rsidRPr="00964A91">
                              <w:rPr>
                                <w:rFonts w:eastAsia="Calibri" w:cs="Calibri"/>
                                <w:color w:val="000000" w:themeColor="text1"/>
                                <w:sz w:val="28"/>
                                <w:szCs w:val="28"/>
                              </w:rPr>
                              <w:t xml:space="preserve"> we follow the White Rose planning documents. These are used to identify learning </w:t>
                            </w:r>
                            <w:r w:rsidR="00964A91" w:rsidRPr="00964A91">
                              <w:rPr>
                                <w:rFonts w:eastAsia="Calibri" w:cs="Calibri"/>
                                <w:color w:val="000000" w:themeColor="text1"/>
                                <w:sz w:val="28"/>
                                <w:szCs w:val="28"/>
                              </w:rPr>
                              <w:t>objectives,</w:t>
                            </w:r>
                            <w:r w:rsidR="003139A6" w:rsidRPr="00964A91">
                              <w:rPr>
                                <w:rFonts w:eastAsia="Calibri" w:cs="Calibri"/>
                                <w:color w:val="000000" w:themeColor="text1"/>
                                <w:sz w:val="28"/>
                                <w:szCs w:val="28"/>
                              </w:rPr>
                              <w:t xml:space="preserve"> but adaptations are made to meet the needs of our children</w:t>
                            </w:r>
                            <w:r w:rsidRPr="00964A91">
                              <w:rPr>
                                <w:rFonts w:eastAsia="Calibri" w:cs="Calibri"/>
                                <w:color w:val="000000" w:themeColor="text1"/>
                                <w:sz w:val="28"/>
                                <w:szCs w:val="28"/>
                              </w:rPr>
                              <w:t>. The objectives are then matched to a variety of activities to allow the children to achieve the objective</w:t>
                            </w:r>
                            <w:r w:rsidR="00964A91" w:rsidRPr="00964A91">
                              <w:rPr>
                                <w:rFonts w:eastAsia="Calibri" w:cs="Calibri"/>
                                <w:color w:val="000000" w:themeColor="text1"/>
                                <w:sz w:val="28"/>
                                <w:szCs w:val="28"/>
                              </w:rPr>
                              <w:t>.</w:t>
                            </w:r>
                            <w:r w:rsidRPr="00964A91">
                              <w:rPr>
                                <w:rFonts w:eastAsia="Calibri" w:cs="Calibri"/>
                                <w:color w:val="000000" w:themeColor="text1"/>
                                <w:sz w:val="28"/>
                                <w:szCs w:val="28"/>
                              </w:rPr>
                              <w:t xml:space="preserve"> </w:t>
                            </w:r>
                          </w:p>
                          <w:p w14:paraId="59009783" w14:textId="77777777" w:rsidR="00964A91" w:rsidRPr="00964A91" w:rsidRDefault="00A05CE6" w:rsidP="00A05CE6">
                            <w:pPr>
                              <w:widowControl w:val="0"/>
                              <w:jc w:val="both"/>
                              <w:rPr>
                                <w:rFonts w:eastAsia="Calibri" w:cs="Calibri"/>
                                <w:color w:val="000000" w:themeColor="text1"/>
                                <w:sz w:val="28"/>
                                <w:szCs w:val="28"/>
                              </w:rPr>
                            </w:pPr>
                            <w:r w:rsidRPr="00964A91">
                              <w:rPr>
                                <w:rFonts w:eastAsia="Calibri" w:cs="Calibri"/>
                                <w:color w:val="000000" w:themeColor="text1"/>
                                <w:sz w:val="28"/>
                                <w:szCs w:val="28"/>
                              </w:rPr>
                              <w:t xml:space="preserve">Every maths lesson at Pearson begins with a ‘quick start’. The purpose of these ‘quick starts’ is to develop rapid recall of basic number skills and calculation strategies. </w:t>
                            </w:r>
                          </w:p>
                          <w:p w14:paraId="3F1AE93C" w14:textId="7A2A40AF" w:rsidR="00A05CE6" w:rsidRPr="00964A91" w:rsidRDefault="00A05CE6" w:rsidP="00A05CE6">
                            <w:pPr>
                              <w:widowControl w:val="0"/>
                              <w:jc w:val="both"/>
                              <w:rPr>
                                <w:color w:val="000000" w:themeColor="text1"/>
                                <w:sz w:val="28"/>
                                <w:szCs w:val="28"/>
                              </w:rPr>
                            </w:pPr>
                            <w:r w:rsidRPr="00964A91">
                              <w:rPr>
                                <w:color w:val="000000" w:themeColor="text1"/>
                                <w:sz w:val="28"/>
                                <w:szCs w:val="28"/>
                              </w:rPr>
                              <w:t xml:space="preserve">All children are taught a mathematical skill using concrete, </w:t>
                            </w:r>
                            <w:r w:rsidR="00964A91" w:rsidRPr="00964A91">
                              <w:rPr>
                                <w:color w:val="000000" w:themeColor="text1"/>
                                <w:sz w:val="28"/>
                                <w:szCs w:val="28"/>
                              </w:rPr>
                              <w:t>pictorial,</w:t>
                            </w:r>
                            <w:r w:rsidRPr="00964A91">
                              <w:rPr>
                                <w:color w:val="000000" w:themeColor="text1"/>
                                <w:sz w:val="28"/>
                                <w:szCs w:val="28"/>
                              </w:rPr>
                              <w:t xml:space="preserve"> and then abstract presentation</w:t>
                            </w:r>
                            <w:r w:rsidR="00964A91" w:rsidRPr="00964A91">
                              <w:rPr>
                                <w:color w:val="000000" w:themeColor="text1"/>
                                <w:sz w:val="28"/>
                                <w:szCs w:val="28"/>
                              </w:rPr>
                              <w:t>.</w:t>
                            </w:r>
                            <w:r w:rsidRPr="00964A91">
                              <w:rPr>
                                <w:color w:val="000000" w:themeColor="text1"/>
                                <w:sz w:val="28"/>
                                <w:szCs w:val="28"/>
                              </w:rPr>
                              <w:t xml:space="preserve"> Teachers effectively model application of skills to the reasoning or </w:t>
                            </w:r>
                            <w:r w:rsidR="00964A91" w:rsidRPr="00964A91">
                              <w:rPr>
                                <w:color w:val="000000" w:themeColor="text1"/>
                                <w:sz w:val="28"/>
                                <w:szCs w:val="28"/>
                              </w:rPr>
                              <w:t>problem-solving</w:t>
                            </w:r>
                            <w:r w:rsidRPr="00964A91">
                              <w:rPr>
                                <w:color w:val="000000" w:themeColor="text1"/>
                                <w:sz w:val="28"/>
                                <w:szCs w:val="28"/>
                              </w:rPr>
                              <w:t xml:space="preserve"> activity so that children </w:t>
                            </w:r>
                            <w:r w:rsidR="00964A91" w:rsidRPr="00964A91">
                              <w:rPr>
                                <w:color w:val="000000" w:themeColor="text1"/>
                                <w:sz w:val="28"/>
                                <w:szCs w:val="28"/>
                              </w:rPr>
                              <w:t xml:space="preserve">who </w:t>
                            </w:r>
                            <w:r w:rsidRPr="00964A91">
                              <w:rPr>
                                <w:color w:val="000000" w:themeColor="text1"/>
                                <w:sz w:val="28"/>
                                <w:szCs w:val="28"/>
                              </w:rPr>
                              <w:t>are secure with fluency</w:t>
                            </w:r>
                            <w:r w:rsidRPr="00964A91">
                              <w:rPr>
                                <w:b/>
                                <w:bCs/>
                                <w:color w:val="000000" w:themeColor="text1"/>
                                <w:sz w:val="28"/>
                                <w:szCs w:val="28"/>
                              </w:rPr>
                              <w:t xml:space="preserve"> </w:t>
                            </w:r>
                            <w:r w:rsidRPr="00964A91">
                              <w:rPr>
                                <w:color w:val="000000" w:themeColor="text1"/>
                                <w:sz w:val="28"/>
                                <w:szCs w:val="28"/>
                              </w:rPr>
                              <w:t xml:space="preserve">move immediately on to </w:t>
                            </w:r>
                            <w:r w:rsidR="00964A91" w:rsidRPr="00964A91">
                              <w:rPr>
                                <w:color w:val="000000" w:themeColor="text1"/>
                                <w:sz w:val="28"/>
                                <w:szCs w:val="28"/>
                              </w:rPr>
                              <w:t xml:space="preserve">problem-solving </w:t>
                            </w:r>
                            <w:r w:rsidRPr="00964A91">
                              <w:rPr>
                                <w:color w:val="000000" w:themeColor="text1"/>
                                <w:sz w:val="28"/>
                                <w:szCs w:val="28"/>
                              </w:rPr>
                              <w:t>skills</w:t>
                            </w:r>
                            <w:r w:rsidR="00964A91" w:rsidRPr="00964A91">
                              <w:rPr>
                                <w:color w:val="000000" w:themeColor="text1"/>
                                <w:sz w:val="28"/>
                                <w:szCs w:val="28"/>
                              </w:rPr>
                              <w:t>, reasoning,</w:t>
                            </w:r>
                            <w:r w:rsidRPr="00964A91">
                              <w:rPr>
                                <w:color w:val="000000" w:themeColor="text1"/>
                                <w:sz w:val="28"/>
                                <w:szCs w:val="28"/>
                              </w:rPr>
                              <w:t xml:space="preserve"> and problem-solving activities. Those children who are not yet secure in the fluency, work alongside an adult to become secure at these skills but also access some of the reasoning and problem-solving tasks with the support of the adult or a peer.</w:t>
                            </w:r>
                          </w:p>
                          <w:p w14:paraId="5E1EFA07" w14:textId="06727E23" w:rsidR="009C686E" w:rsidRPr="00964A91" w:rsidRDefault="009C686E" w:rsidP="009C686E">
                            <w:pPr>
                              <w:rPr>
                                <w:b/>
                                <w:bCs/>
                                <w:color w:val="000000" w:themeColor="text1"/>
                                <w:sz w:val="28"/>
                                <w:szCs w:val="28"/>
                              </w:rPr>
                            </w:pPr>
                          </w:p>
                          <w:p w14:paraId="656ACE2F" w14:textId="77777777" w:rsidR="009C686E" w:rsidRPr="00A05CE6" w:rsidRDefault="009C686E" w:rsidP="009C686E"/>
                          <w:p w14:paraId="11BE574B" w14:textId="38248DB1" w:rsidR="009C686E" w:rsidRPr="00A05CE6" w:rsidRDefault="009C686E" w:rsidP="003E6620"/>
                          <w:p w14:paraId="0C1DB653"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75pt;margin-top:7.2pt;width:547.4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375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" adj="-11796480,,5400" path="m625488,l6951980,r,l6951980,3127362v,345447,-280041,625488,-625488,625488l,3752850r,l,625488c,280041,280041,,625488,xe" fillcolor="#156082 [3204]" stroked="f" strokeweight="1pt">
                <v:fill opacity="19018f"/>
                <v:stroke joinstyle="miter"/>
                <v:formulas/>
                <v:path arrowok="t" o:connecttype="custom" o:connectlocs="625488,0;6951980,0;6951980,0;6951980,3127362;6326492,3752850;0,3752850;0,3752850;0,625488;625488,0" o:connectangles="0,0,0,0,0,0,0,0,0" textboxrect="0,0,6951980,3752850"/>
                <v:textbox>
                  <w:txbxContent>
                    <w:p w14:paraId="42FF72BF" w14:textId="77777777" w:rsidR="00A05CE6" w:rsidRPr="00964A91" w:rsidRDefault="009C686E" w:rsidP="00A05CE6">
                      <w:pPr>
                        <w:widowControl w:val="0"/>
                        <w:jc w:val="both"/>
                        <w:rPr>
                          <w:b/>
                          <w:bCs/>
                          <w:color w:val="000000" w:themeColor="text1"/>
                          <w:sz w:val="28"/>
                          <w:szCs w:val="28"/>
                        </w:rPr>
                      </w:pPr>
                      <w:r w:rsidRPr="00964A91">
                        <w:rPr>
                          <w:b/>
                          <w:bCs/>
                          <w:color w:val="000000" w:themeColor="text1"/>
                          <w:sz w:val="28"/>
                          <w:szCs w:val="28"/>
                        </w:rPr>
                        <w:t>Impl</w:t>
                      </w:r>
                      <w:r w:rsidR="00A05CE6" w:rsidRPr="00964A91">
                        <w:rPr>
                          <w:b/>
                          <w:bCs/>
                          <w:color w:val="000000" w:themeColor="text1"/>
                          <w:sz w:val="28"/>
                          <w:szCs w:val="28"/>
                        </w:rPr>
                        <w:t>e</w:t>
                      </w:r>
                      <w:r w:rsidRPr="00964A91">
                        <w:rPr>
                          <w:b/>
                          <w:bCs/>
                          <w:color w:val="000000" w:themeColor="text1"/>
                          <w:sz w:val="28"/>
                          <w:szCs w:val="28"/>
                        </w:rPr>
                        <w:t>mentation</w:t>
                      </w:r>
                    </w:p>
                    <w:p w14:paraId="5C5E06DB" w14:textId="77777777" w:rsidR="00964A91" w:rsidRPr="00964A91" w:rsidRDefault="00964A91" w:rsidP="00A05CE6">
                      <w:pPr>
                        <w:widowControl w:val="0"/>
                        <w:jc w:val="both"/>
                        <w:rPr>
                          <w:b/>
                          <w:bCs/>
                          <w:color w:val="000000" w:themeColor="text1"/>
                          <w:sz w:val="28"/>
                          <w:szCs w:val="28"/>
                        </w:rPr>
                      </w:pPr>
                    </w:p>
                    <w:p w14:paraId="39C92897" w14:textId="604BAFB5" w:rsidR="003139A6" w:rsidRPr="00964A91" w:rsidRDefault="00A05CE6" w:rsidP="00A05CE6">
                      <w:pPr>
                        <w:widowControl w:val="0"/>
                        <w:jc w:val="both"/>
                        <w:rPr>
                          <w:rFonts w:eastAsia="Calibri" w:cs="Calibri"/>
                          <w:color w:val="000000" w:themeColor="text1"/>
                          <w:sz w:val="28"/>
                          <w:szCs w:val="28"/>
                        </w:rPr>
                      </w:pPr>
                      <w:r w:rsidRPr="00964A91">
                        <w:rPr>
                          <w:rFonts w:eastAsia="Calibri" w:cs="Calibri"/>
                          <w:color w:val="000000" w:themeColor="text1"/>
                          <w:sz w:val="28"/>
                          <w:szCs w:val="28"/>
                        </w:rPr>
                        <w:t xml:space="preserve">From the Foundation Stage through to </w:t>
                      </w:r>
                      <w:r w:rsidR="00964A91" w:rsidRPr="00964A91">
                        <w:rPr>
                          <w:rFonts w:eastAsia="Calibri" w:cs="Calibri"/>
                          <w:color w:val="000000" w:themeColor="text1"/>
                          <w:sz w:val="28"/>
                          <w:szCs w:val="28"/>
                        </w:rPr>
                        <w:t>Y</w:t>
                      </w:r>
                      <w:r w:rsidRPr="00964A91">
                        <w:rPr>
                          <w:rFonts w:eastAsia="Calibri" w:cs="Calibri"/>
                          <w:color w:val="000000" w:themeColor="text1"/>
                          <w:sz w:val="28"/>
                          <w:szCs w:val="28"/>
                        </w:rPr>
                        <w:t>ear 6</w:t>
                      </w:r>
                      <w:r w:rsidR="00964A91" w:rsidRPr="00964A91">
                        <w:rPr>
                          <w:rFonts w:eastAsia="Calibri" w:cs="Calibri"/>
                          <w:color w:val="000000" w:themeColor="text1"/>
                          <w:sz w:val="28"/>
                          <w:szCs w:val="28"/>
                        </w:rPr>
                        <w:t>,</w:t>
                      </w:r>
                      <w:r w:rsidRPr="00964A91">
                        <w:rPr>
                          <w:rFonts w:eastAsia="Calibri" w:cs="Calibri"/>
                          <w:color w:val="000000" w:themeColor="text1"/>
                          <w:sz w:val="28"/>
                          <w:szCs w:val="28"/>
                        </w:rPr>
                        <w:t xml:space="preserve"> we follow the White Rose planning documents. These are used to identify learning </w:t>
                      </w:r>
                      <w:r w:rsidR="00964A91" w:rsidRPr="00964A91">
                        <w:rPr>
                          <w:rFonts w:eastAsia="Calibri" w:cs="Calibri"/>
                          <w:color w:val="000000" w:themeColor="text1"/>
                          <w:sz w:val="28"/>
                          <w:szCs w:val="28"/>
                        </w:rPr>
                        <w:t>objectives,</w:t>
                      </w:r>
                      <w:r w:rsidR="003139A6" w:rsidRPr="00964A91">
                        <w:rPr>
                          <w:rFonts w:eastAsia="Calibri" w:cs="Calibri"/>
                          <w:color w:val="000000" w:themeColor="text1"/>
                          <w:sz w:val="28"/>
                          <w:szCs w:val="28"/>
                        </w:rPr>
                        <w:t xml:space="preserve"> but adaptations are made to meet the needs of our children</w:t>
                      </w:r>
                      <w:r w:rsidRPr="00964A91">
                        <w:rPr>
                          <w:rFonts w:eastAsia="Calibri" w:cs="Calibri"/>
                          <w:color w:val="000000" w:themeColor="text1"/>
                          <w:sz w:val="28"/>
                          <w:szCs w:val="28"/>
                        </w:rPr>
                        <w:t>. The objectives are then matched to a variety of activities to allow the children to achieve the objective</w:t>
                      </w:r>
                      <w:r w:rsidR="00964A91" w:rsidRPr="00964A91">
                        <w:rPr>
                          <w:rFonts w:eastAsia="Calibri" w:cs="Calibri"/>
                          <w:color w:val="000000" w:themeColor="text1"/>
                          <w:sz w:val="28"/>
                          <w:szCs w:val="28"/>
                        </w:rPr>
                        <w:t>.</w:t>
                      </w:r>
                      <w:r w:rsidRPr="00964A91">
                        <w:rPr>
                          <w:rFonts w:eastAsia="Calibri" w:cs="Calibri"/>
                          <w:color w:val="000000" w:themeColor="text1"/>
                          <w:sz w:val="28"/>
                          <w:szCs w:val="28"/>
                        </w:rPr>
                        <w:t xml:space="preserve"> </w:t>
                      </w:r>
                    </w:p>
                    <w:p w14:paraId="59009783" w14:textId="77777777" w:rsidR="00964A91" w:rsidRPr="00964A91" w:rsidRDefault="00A05CE6" w:rsidP="00A05CE6">
                      <w:pPr>
                        <w:widowControl w:val="0"/>
                        <w:jc w:val="both"/>
                        <w:rPr>
                          <w:rFonts w:eastAsia="Calibri" w:cs="Calibri"/>
                          <w:color w:val="000000" w:themeColor="text1"/>
                          <w:sz w:val="28"/>
                          <w:szCs w:val="28"/>
                        </w:rPr>
                      </w:pPr>
                      <w:r w:rsidRPr="00964A91">
                        <w:rPr>
                          <w:rFonts w:eastAsia="Calibri" w:cs="Calibri"/>
                          <w:color w:val="000000" w:themeColor="text1"/>
                          <w:sz w:val="28"/>
                          <w:szCs w:val="28"/>
                        </w:rPr>
                        <w:t xml:space="preserve">Every maths lesson at Pearson begins with a ‘quick start’. The purpose of these ‘quick starts’ is to develop rapid recall of basic number skills and calculation strategies. </w:t>
                      </w:r>
                    </w:p>
                    <w:p w14:paraId="3F1AE93C" w14:textId="7A2A40AF" w:rsidR="00A05CE6" w:rsidRPr="00964A91" w:rsidRDefault="00A05CE6" w:rsidP="00A05CE6">
                      <w:pPr>
                        <w:widowControl w:val="0"/>
                        <w:jc w:val="both"/>
                        <w:rPr>
                          <w:color w:val="000000" w:themeColor="text1"/>
                          <w:sz w:val="28"/>
                          <w:szCs w:val="28"/>
                        </w:rPr>
                      </w:pPr>
                      <w:r w:rsidRPr="00964A91">
                        <w:rPr>
                          <w:color w:val="000000" w:themeColor="text1"/>
                          <w:sz w:val="28"/>
                          <w:szCs w:val="28"/>
                        </w:rPr>
                        <w:t xml:space="preserve">All children are taught a mathematical skill using concrete, </w:t>
                      </w:r>
                      <w:r w:rsidR="00964A91" w:rsidRPr="00964A91">
                        <w:rPr>
                          <w:color w:val="000000" w:themeColor="text1"/>
                          <w:sz w:val="28"/>
                          <w:szCs w:val="28"/>
                        </w:rPr>
                        <w:t>pictorial,</w:t>
                      </w:r>
                      <w:r w:rsidRPr="00964A91">
                        <w:rPr>
                          <w:color w:val="000000" w:themeColor="text1"/>
                          <w:sz w:val="28"/>
                          <w:szCs w:val="28"/>
                        </w:rPr>
                        <w:t xml:space="preserve"> and then abstract presentation</w:t>
                      </w:r>
                      <w:r w:rsidR="00964A91" w:rsidRPr="00964A91">
                        <w:rPr>
                          <w:color w:val="000000" w:themeColor="text1"/>
                          <w:sz w:val="28"/>
                          <w:szCs w:val="28"/>
                        </w:rPr>
                        <w:t>.</w:t>
                      </w:r>
                      <w:r w:rsidRPr="00964A91">
                        <w:rPr>
                          <w:color w:val="000000" w:themeColor="text1"/>
                          <w:sz w:val="28"/>
                          <w:szCs w:val="28"/>
                        </w:rPr>
                        <w:t xml:space="preserve"> Teachers effectively model application of skills to the reasoning or </w:t>
                      </w:r>
                      <w:r w:rsidR="00964A91" w:rsidRPr="00964A91">
                        <w:rPr>
                          <w:color w:val="000000" w:themeColor="text1"/>
                          <w:sz w:val="28"/>
                          <w:szCs w:val="28"/>
                        </w:rPr>
                        <w:t>problem-solving</w:t>
                      </w:r>
                      <w:r w:rsidRPr="00964A91">
                        <w:rPr>
                          <w:color w:val="000000" w:themeColor="text1"/>
                          <w:sz w:val="28"/>
                          <w:szCs w:val="28"/>
                        </w:rPr>
                        <w:t xml:space="preserve"> activity so that children </w:t>
                      </w:r>
                      <w:r w:rsidR="00964A91" w:rsidRPr="00964A91">
                        <w:rPr>
                          <w:color w:val="000000" w:themeColor="text1"/>
                          <w:sz w:val="28"/>
                          <w:szCs w:val="28"/>
                        </w:rPr>
                        <w:t xml:space="preserve">who </w:t>
                      </w:r>
                      <w:r w:rsidRPr="00964A91">
                        <w:rPr>
                          <w:color w:val="000000" w:themeColor="text1"/>
                          <w:sz w:val="28"/>
                          <w:szCs w:val="28"/>
                        </w:rPr>
                        <w:t>are secure with fluency</w:t>
                      </w:r>
                      <w:r w:rsidRPr="00964A91">
                        <w:rPr>
                          <w:b/>
                          <w:bCs/>
                          <w:color w:val="000000" w:themeColor="text1"/>
                          <w:sz w:val="28"/>
                          <w:szCs w:val="28"/>
                        </w:rPr>
                        <w:t xml:space="preserve"> </w:t>
                      </w:r>
                      <w:r w:rsidRPr="00964A91">
                        <w:rPr>
                          <w:color w:val="000000" w:themeColor="text1"/>
                          <w:sz w:val="28"/>
                          <w:szCs w:val="28"/>
                        </w:rPr>
                        <w:t xml:space="preserve">move immediately on to </w:t>
                      </w:r>
                      <w:r w:rsidR="00964A91" w:rsidRPr="00964A91">
                        <w:rPr>
                          <w:color w:val="000000" w:themeColor="text1"/>
                          <w:sz w:val="28"/>
                          <w:szCs w:val="28"/>
                        </w:rPr>
                        <w:t xml:space="preserve">problem-solving </w:t>
                      </w:r>
                      <w:r w:rsidRPr="00964A91">
                        <w:rPr>
                          <w:color w:val="000000" w:themeColor="text1"/>
                          <w:sz w:val="28"/>
                          <w:szCs w:val="28"/>
                        </w:rPr>
                        <w:t>skills</w:t>
                      </w:r>
                      <w:r w:rsidR="00964A91" w:rsidRPr="00964A91">
                        <w:rPr>
                          <w:color w:val="000000" w:themeColor="text1"/>
                          <w:sz w:val="28"/>
                          <w:szCs w:val="28"/>
                        </w:rPr>
                        <w:t>, reasoning,</w:t>
                      </w:r>
                      <w:r w:rsidRPr="00964A91">
                        <w:rPr>
                          <w:color w:val="000000" w:themeColor="text1"/>
                          <w:sz w:val="28"/>
                          <w:szCs w:val="28"/>
                        </w:rPr>
                        <w:t xml:space="preserve"> and problem-solving activities. Those children who are not yet secure in the fluency, work alongside an adult to become secure at these skills but also access some of the reasoning and problem-solving tasks with the support of the adult or a peer.</w:t>
                      </w:r>
                    </w:p>
                    <w:p w14:paraId="5E1EFA07" w14:textId="06727E23" w:rsidR="009C686E" w:rsidRPr="00964A91" w:rsidRDefault="009C686E" w:rsidP="009C686E">
                      <w:pPr>
                        <w:rPr>
                          <w:b/>
                          <w:bCs/>
                          <w:color w:val="000000" w:themeColor="text1"/>
                          <w:sz w:val="28"/>
                          <w:szCs w:val="28"/>
                        </w:rPr>
                      </w:pPr>
                    </w:p>
                    <w:p w14:paraId="656ACE2F" w14:textId="77777777" w:rsidR="009C686E" w:rsidRPr="00A05CE6" w:rsidRDefault="009C686E" w:rsidP="009C686E"/>
                    <w:p w14:paraId="11BE574B" w14:textId="38248DB1" w:rsidR="009C686E" w:rsidRPr="00A05CE6" w:rsidRDefault="009C686E" w:rsidP="003E6620"/>
                    <w:p w14:paraId="0C1DB653" w14:textId="77777777" w:rsidR="009C686E" w:rsidRDefault="009C686E" w:rsidP="009C686E">
                      <w:pPr>
                        <w:jc w:val="center"/>
                      </w:pP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2B64"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7D1A094F" w:rsidR="009C686E" w:rsidRDefault="00A05CE6" w:rsidP="009C686E">
      <w:r>
        <w:rPr>
          <w:noProof/>
        </w:rPr>
        <mc:AlternateContent>
          <mc:Choice Requires="wps">
            <w:drawing>
              <wp:anchor distT="0" distB="0" distL="114300" distR="114300" simplePos="0" relativeHeight="251665408" behindDoc="0" locked="0" layoutInCell="1" allowOverlap="1" wp14:anchorId="6B86D582" wp14:editId="76CD4EFF">
                <wp:simplePos x="0" y="0"/>
                <wp:positionH relativeFrom="column">
                  <wp:posOffset>-133350</wp:posOffset>
                </wp:positionH>
                <wp:positionV relativeFrom="paragraph">
                  <wp:posOffset>227966</wp:posOffset>
                </wp:positionV>
                <wp:extent cx="6922770" cy="2228850"/>
                <wp:effectExtent l="0" t="0" r="0" b="0"/>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2770" cy="2228850"/>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964A91" w:rsidRDefault="009C686E" w:rsidP="009C686E">
                            <w:pPr>
                              <w:rPr>
                                <w:b/>
                                <w:bCs/>
                                <w:color w:val="FFFFFF" w:themeColor="background1"/>
                                <w:sz w:val="28"/>
                                <w:szCs w:val="28"/>
                              </w:rPr>
                            </w:pPr>
                            <w:r w:rsidRPr="00964A91">
                              <w:rPr>
                                <w:b/>
                                <w:bCs/>
                                <w:color w:val="FFFFFF" w:themeColor="background1"/>
                                <w:sz w:val="28"/>
                                <w:szCs w:val="28"/>
                              </w:rPr>
                              <w:t>Impact</w:t>
                            </w:r>
                          </w:p>
                          <w:p w14:paraId="5C15845B" w14:textId="77777777" w:rsidR="009C686E" w:rsidRPr="00964A91" w:rsidRDefault="009C686E" w:rsidP="009C686E">
                            <w:pPr>
                              <w:rPr>
                                <w:color w:val="FFFFFF" w:themeColor="background1"/>
                                <w:sz w:val="28"/>
                                <w:szCs w:val="28"/>
                              </w:rPr>
                            </w:pPr>
                          </w:p>
                          <w:p w14:paraId="38F230FB" w14:textId="6499CD30" w:rsidR="00A05CE6" w:rsidRPr="00964A91" w:rsidRDefault="009C686E" w:rsidP="00A05CE6">
                            <w:pPr>
                              <w:pStyle w:val="NormalWeb"/>
                              <w:spacing w:after="0" w:line="276" w:lineRule="auto"/>
                              <w:jc w:val="both"/>
                              <w:textAlignment w:val="baseline"/>
                              <w:rPr>
                                <w:rFonts w:asciiTheme="minorHAnsi" w:hAnsiTheme="minorHAnsi" w:cstheme="minorHAnsi"/>
                                <w:sz w:val="28"/>
                                <w:szCs w:val="28"/>
                              </w:rPr>
                            </w:pPr>
                            <w:r w:rsidRPr="00964A91">
                              <w:rPr>
                                <w:rFonts w:asciiTheme="minorHAnsi" w:hAnsiTheme="minorHAnsi"/>
                                <w:color w:val="FFFFFF" w:themeColor="background1"/>
                                <w:sz w:val="28"/>
                                <w:szCs w:val="28"/>
                              </w:rPr>
                              <w:t>Our children</w:t>
                            </w:r>
                            <w:r w:rsidR="00A05CE6" w:rsidRPr="00964A91">
                              <w:rPr>
                                <w:rFonts w:asciiTheme="minorHAnsi" w:hAnsiTheme="minorHAnsi"/>
                                <w:color w:val="FFFFFF" w:themeColor="background1"/>
                                <w:sz w:val="28"/>
                                <w:szCs w:val="28"/>
                              </w:rPr>
                              <w:t xml:space="preserve"> leave primary </w:t>
                            </w:r>
                            <w:r w:rsidR="00964A91" w:rsidRPr="00964A91">
                              <w:rPr>
                                <w:rFonts w:asciiTheme="minorHAnsi" w:hAnsiTheme="minorHAnsi"/>
                                <w:color w:val="FFFFFF" w:themeColor="background1"/>
                                <w:sz w:val="28"/>
                                <w:szCs w:val="28"/>
                              </w:rPr>
                              <w:t xml:space="preserve">school </w:t>
                            </w:r>
                            <w:r w:rsidR="00A05CE6" w:rsidRPr="00964A91">
                              <w:rPr>
                                <w:rFonts w:asciiTheme="minorHAnsi" w:hAnsiTheme="minorHAnsi"/>
                                <w:color w:val="FFFFFF" w:themeColor="background1"/>
                                <w:sz w:val="28"/>
                                <w:szCs w:val="28"/>
                              </w:rPr>
                              <w:t>with the secure knowledge of</w:t>
                            </w:r>
                            <w:r w:rsidR="00964A91" w:rsidRPr="00964A91">
                              <w:rPr>
                                <w:rFonts w:asciiTheme="minorHAnsi" w:hAnsiTheme="minorHAnsi"/>
                                <w:color w:val="FFFFFF" w:themeColor="background1"/>
                                <w:sz w:val="28"/>
                                <w:szCs w:val="28"/>
                              </w:rPr>
                              <w:t>,</w:t>
                            </w:r>
                            <w:r w:rsidR="00A05CE6" w:rsidRPr="00964A91">
                              <w:rPr>
                                <w:rFonts w:asciiTheme="minorHAnsi" w:hAnsiTheme="minorHAnsi"/>
                                <w:color w:val="FFFFFF" w:themeColor="background1"/>
                                <w:sz w:val="28"/>
                                <w:szCs w:val="28"/>
                              </w:rPr>
                              <w:t xml:space="preserve"> and ability to use</w:t>
                            </w:r>
                            <w:r w:rsidR="00964A91" w:rsidRPr="00964A91">
                              <w:rPr>
                                <w:rFonts w:asciiTheme="minorHAnsi" w:hAnsiTheme="minorHAnsi"/>
                                <w:color w:val="FFFFFF" w:themeColor="background1"/>
                                <w:sz w:val="28"/>
                                <w:szCs w:val="28"/>
                              </w:rPr>
                              <w:t>,</w:t>
                            </w:r>
                            <w:r w:rsidR="00A05CE6" w:rsidRPr="00964A91">
                              <w:rPr>
                                <w:rFonts w:asciiTheme="minorHAnsi" w:hAnsiTheme="minorHAnsi"/>
                                <w:color w:val="FFFFFF" w:themeColor="background1"/>
                                <w:sz w:val="28"/>
                                <w:szCs w:val="28"/>
                              </w:rPr>
                              <w:t xml:space="preserve"> number facts</w:t>
                            </w:r>
                            <w:r w:rsidR="00964A91" w:rsidRPr="00964A91">
                              <w:rPr>
                                <w:rFonts w:asciiTheme="minorHAnsi" w:hAnsiTheme="minorHAnsi"/>
                                <w:color w:val="FFFFFF" w:themeColor="background1"/>
                                <w:sz w:val="28"/>
                                <w:szCs w:val="28"/>
                              </w:rPr>
                              <w:t>. They can</w:t>
                            </w:r>
                            <w:r w:rsidR="00A05CE6" w:rsidRPr="00964A91">
                              <w:rPr>
                                <w:rFonts w:asciiTheme="minorHAnsi" w:hAnsiTheme="minorHAnsi"/>
                                <w:color w:val="FFFFFF" w:themeColor="background1"/>
                                <w:sz w:val="28"/>
                                <w:szCs w:val="28"/>
                              </w:rPr>
                              <w:t xml:space="preserve"> make links in mathematics and find answers to questions and problems efficiently and confidently. T</w:t>
                            </w:r>
                            <w:r w:rsidR="00964A91" w:rsidRPr="00964A91">
                              <w:rPr>
                                <w:rFonts w:asciiTheme="minorHAnsi" w:hAnsiTheme="minorHAnsi"/>
                                <w:color w:val="FFFFFF" w:themeColor="background1"/>
                                <w:sz w:val="28"/>
                                <w:szCs w:val="28"/>
                              </w:rPr>
                              <w:t>hey</w:t>
                            </w:r>
                            <w:r w:rsidR="00A05CE6" w:rsidRPr="00964A91">
                              <w:rPr>
                                <w:rFonts w:asciiTheme="minorHAnsi" w:hAnsiTheme="minorHAnsi"/>
                                <w:color w:val="FFFFFF" w:themeColor="background1"/>
                                <w:sz w:val="28"/>
                                <w:szCs w:val="28"/>
                              </w:rPr>
                              <w:t xml:space="preserve"> have the skills needed to access the </w:t>
                            </w:r>
                            <w:r w:rsidR="00964A91" w:rsidRPr="00964A91">
                              <w:rPr>
                                <w:rFonts w:asciiTheme="minorHAnsi" w:hAnsiTheme="minorHAnsi"/>
                                <w:color w:val="FFFFFF" w:themeColor="background1"/>
                                <w:sz w:val="28"/>
                                <w:szCs w:val="28"/>
                              </w:rPr>
                              <w:t xml:space="preserve">Key Stage 3 </w:t>
                            </w:r>
                            <w:r w:rsidR="00A05CE6" w:rsidRPr="00964A91">
                              <w:rPr>
                                <w:rFonts w:asciiTheme="minorHAnsi" w:hAnsiTheme="minorHAnsi"/>
                                <w:color w:val="FFFFFF" w:themeColor="background1"/>
                                <w:sz w:val="28"/>
                                <w:szCs w:val="28"/>
                              </w:rPr>
                              <w:t>curriculum and the ‘real world’</w:t>
                            </w:r>
                            <w:r w:rsidR="00964A91" w:rsidRPr="00964A91">
                              <w:rPr>
                                <w:rFonts w:asciiTheme="minorHAnsi" w:hAnsiTheme="minorHAnsi"/>
                                <w:color w:val="FFFFFF" w:themeColor="background1"/>
                                <w:sz w:val="28"/>
                                <w:szCs w:val="28"/>
                              </w:rPr>
                              <w:t>.</w:t>
                            </w:r>
                          </w:p>
                          <w:p w14:paraId="408381AF" w14:textId="61F27383" w:rsidR="009C686E" w:rsidRPr="00DA1EE7" w:rsidRDefault="009C686E" w:rsidP="009C686E">
                            <w:pPr>
                              <w:rPr>
                                <w:color w:val="FFFFFF" w:themeColor="background1"/>
                                <w14:textFill>
                                  <w14:noFill/>
                                </w14:textFill>
                              </w:rPr>
                            </w:pPr>
                          </w:p>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5pt;margin-top:17.95pt;width:545.1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2770,2228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" adj="-11796480,,5400" path="m371482,l6922770,r,l6922770,1857368v,205164,-166318,371482,-371482,371482l,2228850r,l,371482c,166318,166318,,371482,xe" fillcolor="#156082 [3204]" stroked="f" strokeweight="1pt">
                <v:fill opacity="53713f"/>
                <v:stroke joinstyle="miter"/>
                <v:formulas/>
                <v:path arrowok="t" o:connecttype="custom" o:connectlocs="371482,0;6922770,0;6922770,0;6922770,1857368;6551288,2228850;0,2228850;0,2228850;0,371482;371482,0" o:connectangles="0,0,0,0,0,0,0,0,0" textboxrect="0,0,6922770,2228850"/>
                <v:textbox>
                  <w:txbxContent>
                    <w:p w14:paraId="7CE79A40" w14:textId="77777777" w:rsidR="009C686E" w:rsidRPr="00964A91" w:rsidRDefault="009C686E" w:rsidP="009C686E">
                      <w:pPr>
                        <w:rPr>
                          <w:b/>
                          <w:bCs/>
                          <w:color w:val="FFFFFF" w:themeColor="background1"/>
                          <w:sz w:val="28"/>
                          <w:szCs w:val="28"/>
                        </w:rPr>
                      </w:pPr>
                      <w:r w:rsidRPr="00964A91">
                        <w:rPr>
                          <w:b/>
                          <w:bCs/>
                          <w:color w:val="FFFFFF" w:themeColor="background1"/>
                          <w:sz w:val="28"/>
                          <w:szCs w:val="28"/>
                        </w:rPr>
                        <w:t>Impact</w:t>
                      </w:r>
                    </w:p>
                    <w:p w14:paraId="5C15845B" w14:textId="77777777" w:rsidR="009C686E" w:rsidRPr="00964A91" w:rsidRDefault="009C686E" w:rsidP="009C686E">
                      <w:pPr>
                        <w:rPr>
                          <w:color w:val="FFFFFF" w:themeColor="background1"/>
                          <w:sz w:val="28"/>
                          <w:szCs w:val="28"/>
                        </w:rPr>
                      </w:pPr>
                    </w:p>
                    <w:p w14:paraId="38F230FB" w14:textId="6499CD30" w:rsidR="00A05CE6" w:rsidRPr="00964A91" w:rsidRDefault="009C686E" w:rsidP="00A05CE6">
                      <w:pPr>
                        <w:pStyle w:val="NormalWeb"/>
                        <w:spacing w:after="0" w:line="276" w:lineRule="auto"/>
                        <w:jc w:val="both"/>
                        <w:textAlignment w:val="baseline"/>
                        <w:rPr>
                          <w:rFonts w:asciiTheme="minorHAnsi" w:hAnsiTheme="minorHAnsi" w:cstheme="minorHAnsi"/>
                          <w:sz w:val="28"/>
                          <w:szCs w:val="28"/>
                        </w:rPr>
                      </w:pPr>
                      <w:r w:rsidRPr="00964A91">
                        <w:rPr>
                          <w:rFonts w:asciiTheme="minorHAnsi" w:hAnsiTheme="minorHAnsi"/>
                          <w:color w:val="FFFFFF" w:themeColor="background1"/>
                          <w:sz w:val="28"/>
                          <w:szCs w:val="28"/>
                        </w:rPr>
                        <w:t>Our children</w:t>
                      </w:r>
                      <w:r w:rsidR="00A05CE6" w:rsidRPr="00964A91">
                        <w:rPr>
                          <w:rFonts w:asciiTheme="minorHAnsi" w:hAnsiTheme="minorHAnsi"/>
                          <w:color w:val="FFFFFF" w:themeColor="background1"/>
                          <w:sz w:val="28"/>
                          <w:szCs w:val="28"/>
                        </w:rPr>
                        <w:t xml:space="preserve"> leave primary </w:t>
                      </w:r>
                      <w:r w:rsidR="00964A91" w:rsidRPr="00964A91">
                        <w:rPr>
                          <w:rFonts w:asciiTheme="minorHAnsi" w:hAnsiTheme="minorHAnsi"/>
                          <w:color w:val="FFFFFF" w:themeColor="background1"/>
                          <w:sz w:val="28"/>
                          <w:szCs w:val="28"/>
                        </w:rPr>
                        <w:t xml:space="preserve">school </w:t>
                      </w:r>
                      <w:r w:rsidR="00A05CE6" w:rsidRPr="00964A91">
                        <w:rPr>
                          <w:rFonts w:asciiTheme="minorHAnsi" w:hAnsiTheme="minorHAnsi"/>
                          <w:color w:val="FFFFFF" w:themeColor="background1"/>
                          <w:sz w:val="28"/>
                          <w:szCs w:val="28"/>
                        </w:rPr>
                        <w:t>with the secure knowledge of</w:t>
                      </w:r>
                      <w:r w:rsidR="00964A91" w:rsidRPr="00964A91">
                        <w:rPr>
                          <w:rFonts w:asciiTheme="minorHAnsi" w:hAnsiTheme="minorHAnsi"/>
                          <w:color w:val="FFFFFF" w:themeColor="background1"/>
                          <w:sz w:val="28"/>
                          <w:szCs w:val="28"/>
                        </w:rPr>
                        <w:t>,</w:t>
                      </w:r>
                      <w:r w:rsidR="00A05CE6" w:rsidRPr="00964A91">
                        <w:rPr>
                          <w:rFonts w:asciiTheme="minorHAnsi" w:hAnsiTheme="minorHAnsi"/>
                          <w:color w:val="FFFFFF" w:themeColor="background1"/>
                          <w:sz w:val="28"/>
                          <w:szCs w:val="28"/>
                        </w:rPr>
                        <w:t xml:space="preserve"> and ability to use</w:t>
                      </w:r>
                      <w:r w:rsidR="00964A91" w:rsidRPr="00964A91">
                        <w:rPr>
                          <w:rFonts w:asciiTheme="minorHAnsi" w:hAnsiTheme="minorHAnsi"/>
                          <w:color w:val="FFFFFF" w:themeColor="background1"/>
                          <w:sz w:val="28"/>
                          <w:szCs w:val="28"/>
                        </w:rPr>
                        <w:t>,</w:t>
                      </w:r>
                      <w:r w:rsidR="00A05CE6" w:rsidRPr="00964A91">
                        <w:rPr>
                          <w:rFonts w:asciiTheme="minorHAnsi" w:hAnsiTheme="minorHAnsi"/>
                          <w:color w:val="FFFFFF" w:themeColor="background1"/>
                          <w:sz w:val="28"/>
                          <w:szCs w:val="28"/>
                        </w:rPr>
                        <w:t xml:space="preserve"> number facts</w:t>
                      </w:r>
                      <w:r w:rsidR="00964A91" w:rsidRPr="00964A91">
                        <w:rPr>
                          <w:rFonts w:asciiTheme="minorHAnsi" w:hAnsiTheme="minorHAnsi"/>
                          <w:color w:val="FFFFFF" w:themeColor="background1"/>
                          <w:sz w:val="28"/>
                          <w:szCs w:val="28"/>
                        </w:rPr>
                        <w:t>. They can</w:t>
                      </w:r>
                      <w:r w:rsidR="00A05CE6" w:rsidRPr="00964A91">
                        <w:rPr>
                          <w:rFonts w:asciiTheme="minorHAnsi" w:hAnsiTheme="minorHAnsi"/>
                          <w:color w:val="FFFFFF" w:themeColor="background1"/>
                          <w:sz w:val="28"/>
                          <w:szCs w:val="28"/>
                        </w:rPr>
                        <w:t xml:space="preserve"> make links in mathematics and find answers to questions and problems efficiently and confidently. T</w:t>
                      </w:r>
                      <w:r w:rsidR="00964A91" w:rsidRPr="00964A91">
                        <w:rPr>
                          <w:rFonts w:asciiTheme="minorHAnsi" w:hAnsiTheme="minorHAnsi"/>
                          <w:color w:val="FFFFFF" w:themeColor="background1"/>
                          <w:sz w:val="28"/>
                          <w:szCs w:val="28"/>
                        </w:rPr>
                        <w:t>hey</w:t>
                      </w:r>
                      <w:r w:rsidR="00A05CE6" w:rsidRPr="00964A91">
                        <w:rPr>
                          <w:rFonts w:asciiTheme="minorHAnsi" w:hAnsiTheme="minorHAnsi"/>
                          <w:color w:val="FFFFFF" w:themeColor="background1"/>
                          <w:sz w:val="28"/>
                          <w:szCs w:val="28"/>
                        </w:rPr>
                        <w:t xml:space="preserve"> have the skills needed to access the </w:t>
                      </w:r>
                      <w:r w:rsidR="00964A91" w:rsidRPr="00964A91">
                        <w:rPr>
                          <w:rFonts w:asciiTheme="minorHAnsi" w:hAnsiTheme="minorHAnsi"/>
                          <w:color w:val="FFFFFF" w:themeColor="background1"/>
                          <w:sz w:val="28"/>
                          <w:szCs w:val="28"/>
                        </w:rPr>
                        <w:t xml:space="preserve">Key Stage 3 </w:t>
                      </w:r>
                      <w:r w:rsidR="00A05CE6" w:rsidRPr="00964A91">
                        <w:rPr>
                          <w:rFonts w:asciiTheme="minorHAnsi" w:hAnsiTheme="minorHAnsi"/>
                          <w:color w:val="FFFFFF" w:themeColor="background1"/>
                          <w:sz w:val="28"/>
                          <w:szCs w:val="28"/>
                        </w:rPr>
                        <w:t>curriculum and the ‘real world’</w:t>
                      </w:r>
                      <w:r w:rsidR="00964A91" w:rsidRPr="00964A91">
                        <w:rPr>
                          <w:rFonts w:asciiTheme="minorHAnsi" w:hAnsiTheme="minorHAnsi"/>
                          <w:color w:val="FFFFFF" w:themeColor="background1"/>
                          <w:sz w:val="28"/>
                          <w:szCs w:val="28"/>
                        </w:rPr>
                        <w:t>.</w:t>
                      </w:r>
                    </w:p>
                    <w:p w14:paraId="408381AF" w14:textId="61F27383" w:rsidR="009C686E" w:rsidRPr="00DA1EE7" w:rsidRDefault="009C686E" w:rsidP="009C686E">
                      <w:pPr>
                        <w:rPr>
                          <w:color w:val="FFFFFF" w:themeColor="background1"/>
                          <w14:textFill>
                            <w14:noFill/>
                          </w14:textFill>
                        </w:rPr>
                      </w:pPr>
                    </w:p>
                    <w:p w14:paraId="7F637FD2" w14:textId="77777777" w:rsidR="009C686E" w:rsidRDefault="009C686E" w:rsidP="009C686E">
                      <w:pPr>
                        <w:jc w:val="center"/>
                      </w:pPr>
                    </w:p>
                  </w:txbxContent>
                </v:textbox>
              </v:shape>
            </w:pict>
          </mc:Fallback>
        </mc:AlternateContent>
      </w:r>
    </w:p>
    <w:p w14:paraId="52809DFA" w14:textId="3942D17D" w:rsidR="009C686E" w:rsidRDefault="009C686E" w:rsidP="009C686E"/>
    <w:p w14:paraId="50C46A7D" w14:textId="783A2D93" w:rsidR="009C686E" w:rsidRDefault="009C686E" w:rsidP="009C686E"/>
    <w:p w14:paraId="2BC73A27" w14:textId="43703B11" w:rsidR="009C686E" w:rsidRDefault="009C686E" w:rsidP="009C686E"/>
    <w:p w14:paraId="6E6EE157" w14:textId="10D1BA3C" w:rsidR="009C686E" w:rsidRDefault="009C686E" w:rsidP="009C686E"/>
    <w:p w14:paraId="4108E62F" w14:textId="4167F73F" w:rsidR="009C686E" w:rsidRDefault="009C686E" w:rsidP="009C686E"/>
    <w:p w14:paraId="22E0D79A" w14:textId="07D22F11" w:rsidR="009C686E" w:rsidRDefault="009C686E" w:rsidP="009C686E"/>
    <w:p w14:paraId="13AA5B39" w14:textId="64005DC4" w:rsidR="009C686E" w:rsidRDefault="009C686E" w:rsidP="009C686E"/>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8A2D"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377F" w14:textId="77777777" w:rsidR="00DA7097" w:rsidRDefault="00DA7097" w:rsidP="009C686E">
      <w:r>
        <w:separator/>
      </w:r>
    </w:p>
  </w:endnote>
  <w:endnote w:type="continuationSeparator" w:id="0">
    <w:p w14:paraId="0F6CAECE" w14:textId="77777777" w:rsidR="00DA7097" w:rsidRDefault="00DA7097"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16DD" w14:textId="77777777" w:rsidR="00DA7097" w:rsidRDefault="00DA7097" w:rsidP="009C686E">
      <w:r>
        <w:separator/>
      </w:r>
    </w:p>
  </w:footnote>
  <w:footnote w:type="continuationSeparator" w:id="0">
    <w:p w14:paraId="6882300F" w14:textId="77777777" w:rsidR="00DA7097" w:rsidRDefault="00DA7097" w:rsidP="009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70B"/>
    <w:multiLevelType w:val="hybridMultilevel"/>
    <w:tmpl w:val="885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B1CB5"/>
    <w:multiLevelType w:val="hybridMultilevel"/>
    <w:tmpl w:val="49DA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045172">
    <w:abstractNumId w:val="1"/>
  </w:num>
  <w:num w:numId="2" w16cid:durableId="1055198621">
    <w:abstractNumId w:val="2"/>
  </w:num>
  <w:num w:numId="3" w16cid:durableId="32836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6E"/>
    <w:rsid w:val="003139A6"/>
    <w:rsid w:val="003379FD"/>
    <w:rsid w:val="003E6620"/>
    <w:rsid w:val="0047001F"/>
    <w:rsid w:val="00546D2C"/>
    <w:rsid w:val="00964A91"/>
    <w:rsid w:val="009C686E"/>
    <w:rsid w:val="00A05CE6"/>
    <w:rsid w:val="00C334F8"/>
    <w:rsid w:val="00D2347E"/>
    <w:rsid w:val="00DA1EE7"/>
    <w:rsid w:val="00DA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 w:type="paragraph" w:styleId="NormalWeb">
    <w:name w:val="Normal (Web)"/>
    <w:basedOn w:val="Normal"/>
    <w:uiPriority w:val="99"/>
    <w:unhideWhenUsed/>
    <w:rsid w:val="00A05CE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CDD074F7-6F34-42DE-8AA9-89DF25CE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E3DF4-7AF0-4F28-A602-45F8544B5F02}">
  <ds:schemaRefs>
    <ds:schemaRef ds:uri="http://schemas.microsoft.com/sharepoint/v3/contenttype/forms"/>
  </ds:schemaRefs>
</ds:datastoreItem>
</file>

<file path=customXml/itemProps3.xml><?xml version="1.0" encoding="utf-8"?>
<ds:datastoreItem xmlns:ds="http://schemas.openxmlformats.org/officeDocument/2006/customXml" ds:itemID="{104300F9-4179-46E2-A0AE-1473695848F7}">
  <ds:schemaRefs>
    <ds:schemaRef ds:uri="http://schemas.microsoft.com/office/2006/metadata/properties"/>
    <ds:schemaRef ds:uri="http://schemas.microsoft.com/office/2006/documentManagement/types"/>
    <ds:schemaRef ds:uri="0ef140f4-570a-4eb7-8faf-386eec47e56b"/>
    <ds:schemaRef ds:uri="http://purl.org/dc/elements/1.1/"/>
    <ds:schemaRef ds:uri="http://schemas.openxmlformats.org/package/2006/metadata/core-properties"/>
    <ds:schemaRef ds:uri="e288f5a7-cb67-445c-ba59-715eb3ba7542"/>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Claire Neale</cp:lastModifiedBy>
  <cp:revision>2</cp:revision>
  <cp:lastPrinted>2023-11-10T13:07:00Z</cp:lastPrinted>
  <dcterms:created xsi:type="dcterms:W3CDTF">2023-11-26T14:07:00Z</dcterms:created>
  <dcterms:modified xsi:type="dcterms:W3CDTF">2023-11-26T14:07:00Z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ies>
</file>