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2A231" w14:textId="5B8E8B07" w:rsidR="0047001F" w:rsidRDefault="00DA1EE7" w:rsidP="009C686E">
      <w:r>
        <w:rPr>
          <w:noProof/>
          <w:lang w:eastAsia="en-GB"/>
        </w:rPr>
        <mc:AlternateContent>
          <mc:Choice Requires="wps">
            <w:drawing>
              <wp:anchor distT="0" distB="0" distL="114300" distR="114300" simplePos="0" relativeHeight="251662336" behindDoc="0" locked="0" layoutInCell="1" allowOverlap="1" wp14:anchorId="1754C655" wp14:editId="39FDB12D">
                <wp:simplePos x="0" y="0"/>
                <wp:positionH relativeFrom="column">
                  <wp:posOffset>-195943</wp:posOffset>
                </wp:positionH>
                <wp:positionV relativeFrom="paragraph">
                  <wp:posOffset>72934</wp:posOffset>
                </wp:positionV>
                <wp:extent cx="6981372" cy="1843224"/>
                <wp:effectExtent l="0" t="0" r="3810" b="0"/>
                <wp:wrapNone/>
                <wp:docPr id="324247568" name="Round Diagonal Corner of Rectangle 2"/>
                <wp:cNvGraphicFramePr/>
                <a:graphic xmlns:a="http://schemas.openxmlformats.org/drawingml/2006/main">
                  <a:graphicData uri="http://schemas.microsoft.com/office/word/2010/wordprocessingShape">
                    <wps:wsp>
                      <wps:cNvSpPr/>
                      <wps:spPr>
                        <a:xfrm>
                          <a:off x="0" y="0"/>
                          <a:ext cx="6981372" cy="1843224"/>
                        </a:xfrm>
                        <a:prstGeom prst="round2DiagRect">
                          <a:avLst/>
                        </a:prstGeom>
                        <a:solidFill>
                          <a:schemeClr val="accent1">
                            <a:alpha val="82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482B506" w14:textId="77777777" w:rsidR="0089474A" w:rsidRDefault="009C686E" w:rsidP="0089474A">
                            <w:pPr>
                              <w:rPr>
                                <w:b/>
                                <w:bCs/>
                                <w:color w:val="FFFFFF" w:themeColor="background1"/>
                                <w:sz w:val="28"/>
                                <w:szCs w:val="28"/>
                              </w:rPr>
                            </w:pPr>
                            <w:r w:rsidRPr="00C738A0">
                              <w:rPr>
                                <w:b/>
                                <w:bCs/>
                                <w:color w:val="FFFFFF" w:themeColor="background1"/>
                                <w:sz w:val="28"/>
                                <w:szCs w:val="28"/>
                              </w:rPr>
                              <w:t>Intent</w:t>
                            </w:r>
                          </w:p>
                          <w:p w14:paraId="543781D3" w14:textId="127CA5DF" w:rsidR="008D68C7" w:rsidRPr="00EA6F95" w:rsidRDefault="0089474A" w:rsidP="00EA6F95">
                            <w:pPr>
                              <w:jc w:val="both"/>
                              <w:rPr>
                                <w:color w:val="FFFFFF" w:themeColor="background1"/>
                                <w:sz w:val="23"/>
                                <w:szCs w:val="23"/>
                              </w:rPr>
                            </w:pPr>
                            <w:r w:rsidRPr="00EA6F95">
                              <w:rPr>
                                <w:color w:val="FFFFFF" w:themeColor="background1"/>
                                <w:sz w:val="23"/>
                                <w:szCs w:val="23"/>
                              </w:rPr>
                              <w:t>We</w:t>
                            </w:r>
                            <w:r w:rsidR="001C3813" w:rsidRPr="00EA6F95">
                              <w:rPr>
                                <w:color w:val="FFFFFF" w:themeColor="background1"/>
                                <w:sz w:val="23"/>
                                <w:szCs w:val="23"/>
                              </w:rPr>
                              <w:t xml:space="preserve"> aim to</w:t>
                            </w:r>
                            <w:r w:rsidR="007A6467" w:rsidRPr="00EA6F95">
                              <w:rPr>
                                <w:rFonts w:cs="Arial"/>
                                <w:color w:val="FFFFFF" w:themeColor="background1"/>
                                <w:sz w:val="23"/>
                                <w:szCs w:val="23"/>
                              </w:rPr>
                              <w:t> inspire</w:t>
                            </w:r>
                            <w:r w:rsidR="001C3813" w:rsidRPr="00EA6F95">
                              <w:rPr>
                                <w:rFonts w:cs="Arial"/>
                                <w:color w:val="FFFFFF" w:themeColor="background1"/>
                                <w:sz w:val="23"/>
                                <w:szCs w:val="23"/>
                              </w:rPr>
                              <w:t xml:space="preserve"> a curiosity about the world </w:t>
                            </w:r>
                            <w:r w:rsidR="007A6467" w:rsidRPr="00EA6F95">
                              <w:rPr>
                                <w:rFonts w:cs="Arial"/>
                                <w:color w:val="FFFFFF" w:themeColor="background1"/>
                                <w:sz w:val="23"/>
                                <w:szCs w:val="23"/>
                              </w:rPr>
                              <w:t>that will remain with our pupils</w:t>
                            </w:r>
                            <w:r w:rsidR="001C3813" w:rsidRPr="00EA6F95">
                              <w:rPr>
                                <w:rFonts w:cs="Arial"/>
                                <w:color w:val="FFFFFF" w:themeColor="background1"/>
                                <w:sz w:val="23"/>
                                <w:szCs w:val="23"/>
                              </w:rPr>
                              <w:t xml:space="preserve"> for the rest of their lives.</w:t>
                            </w:r>
                            <w:r w:rsidR="008D68C7" w:rsidRPr="00EA6F95">
                              <w:rPr>
                                <w:color w:val="FFFFFF" w:themeColor="background1"/>
                                <w:sz w:val="23"/>
                                <w:szCs w:val="23"/>
                              </w:rPr>
                              <w:t xml:space="preserve"> </w:t>
                            </w:r>
                            <w:r w:rsidR="001C3813" w:rsidRPr="00EA6F95">
                              <w:rPr>
                                <w:color w:val="FFFFFF" w:themeColor="background1"/>
                                <w:sz w:val="23"/>
                                <w:szCs w:val="23"/>
                              </w:rPr>
                              <w:t>Pupils w</w:t>
                            </w:r>
                            <w:r w:rsidRPr="00EA6F95">
                              <w:rPr>
                                <w:color w:val="FFFFFF" w:themeColor="background1"/>
                                <w:sz w:val="23"/>
                                <w:szCs w:val="23"/>
                              </w:rPr>
                              <w:t>ill develop a geographical perspective through</w:t>
                            </w:r>
                            <w:r w:rsidR="008D68C7" w:rsidRPr="00EA6F95">
                              <w:rPr>
                                <w:color w:val="FFFFFF" w:themeColor="background1"/>
                                <w:sz w:val="23"/>
                                <w:szCs w:val="23"/>
                              </w:rPr>
                              <w:t xml:space="preserve"> their growing knowledge of diverse places, people, resources, and natural and human processes. </w:t>
                            </w:r>
                            <w:r w:rsidR="001C3813" w:rsidRPr="00EA6F95">
                              <w:rPr>
                                <w:color w:val="FFFFFF" w:themeColor="background1"/>
                                <w:sz w:val="23"/>
                                <w:szCs w:val="23"/>
                              </w:rPr>
                              <w:t xml:space="preserve">We teach our pupils to investigate the geography of our local area and the rest of the world. This helps to develop their understanding of the key concepts: place, space and scale, the environment, and interactions. </w:t>
                            </w:r>
                            <w:r w:rsidR="008D68C7" w:rsidRPr="00EA6F95">
                              <w:rPr>
                                <w:color w:val="FFFFFF" w:themeColor="background1"/>
                                <w:sz w:val="23"/>
                                <w:szCs w:val="23"/>
                              </w:rPr>
                              <w:t>Our ambition is for all our pupils to access the full Geography Curriculum. Pupils with additional needs will have access to adapted work to allow them to work with increasing independence in their Geography lessons</w:t>
                            </w:r>
                            <w:r w:rsidRPr="00EA6F95">
                              <w:rPr>
                                <w:color w:val="FFFFFF" w:themeColor="background1"/>
                                <w:sz w:val="23"/>
                                <w:szCs w:val="23"/>
                              </w:rPr>
                              <w:t>.</w:t>
                            </w:r>
                          </w:p>
                          <w:p w14:paraId="2910E6F3" w14:textId="1367E2A3" w:rsidR="009C686E" w:rsidRPr="008D68C7" w:rsidRDefault="009C686E" w:rsidP="009C686E">
                            <w:pPr>
                              <w:rPr>
                                <w:color w:val="FFFFFF" w:themeColor="background1"/>
                                <w:sz w:val="28"/>
                                <w:szCs w:val="28"/>
                              </w:rPr>
                            </w:pPr>
                          </w:p>
                          <w:p w14:paraId="49F6B7A9" w14:textId="77777777" w:rsidR="009C686E" w:rsidRDefault="009C686E" w:rsidP="009C68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4C655" id="Round Diagonal Corner of Rectangle 2" o:spid="_x0000_s1026" style="position:absolute;margin-left:-15.45pt;margin-top:5.75pt;width:549.7pt;height:14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81372,18432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" adj="-11796480,,5400" path="m307210,l6981372,r,l6981372,1536014v,169667,-137543,307210,-307210,307210l,1843224r,l,307210c,137543,137543,,307210,xe" fillcolor="#156082 [3204]" stroked="f" strokeweight="1pt">
                <v:fill opacity="53713f"/>
                <v:stroke joinstyle="miter"/>
                <v:formulas/>
                <v:path arrowok="t" o:connecttype="custom" o:connectlocs="307210,0;6981372,0;6981372,0;6981372,1536014;6674162,1843224;0,1843224;0,1843224;0,307210;307210,0" o:connectangles="0,0,0,0,0,0,0,0,0" textboxrect="0,0,6981372,1843224"/>
                <v:textbox>
                  <w:txbxContent>
                    <w:p w14:paraId="3482B506" w14:textId="77777777" w:rsidR="0089474A" w:rsidRDefault="009C686E" w:rsidP="0089474A">
                      <w:pPr>
                        <w:rPr>
                          <w:b/>
                          <w:bCs/>
                          <w:color w:val="FFFFFF" w:themeColor="background1"/>
                          <w:sz w:val="28"/>
                          <w:szCs w:val="28"/>
                        </w:rPr>
                      </w:pPr>
                      <w:r w:rsidRPr="00C738A0">
                        <w:rPr>
                          <w:b/>
                          <w:bCs/>
                          <w:color w:val="FFFFFF" w:themeColor="background1"/>
                          <w:sz w:val="28"/>
                          <w:szCs w:val="28"/>
                        </w:rPr>
                        <w:t>Intent</w:t>
                      </w:r>
                    </w:p>
                    <w:p w14:paraId="543781D3" w14:textId="127CA5DF" w:rsidR="008D68C7" w:rsidRPr="00EA6F95" w:rsidRDefault="0089474A" w:rsidP="00EA6F95">
                      <w:pPr>
                        <w:jc w:val="both"/>
                        <w:rPr>
                          <w:color w:val="FFFFFF" w:themeColor="background1"/>
                          <w:sz w:val="23"/>
                          <w:szCs w:val="23"/>
                        </w:rPr>
                      </w:pPr>
                      <w:r w:rsidRPr="00EA6F95">
                        <w:rPr>
                          <w:color w:val="FFFFFF" w:themeColor="background1"/>
                          <w:sz w:val="23"/>
                          <w:szCs w:val="23"/>
                        </w:rPr>
                        <w:t>We</w:t>
                      </w:r>
                      <w:r w:rsidR="001C3813" w:rsidRPr="00EA6F95">
                        <w:rPr>
                          <w:color w:val="FFFFFF" w:themeColor="background1"/>
                          <w:sz w:val="23"/>
                          <w:szCs w:val="23"/>
                        </w:rPr>
                        <w:t xml:space="preserve"> aim to</w:t>
                      </w:r>
                      <w:r w:rsidR="007A6467" w:rsidRPr="00EA6F95">
                        <w:rPr>
                          <w:rFonts w:cs="Arial"/>
                          <w:color w:val="FFFFFF" w:themeColor="background1"/>
                          <w:sz w:val="23"/>
                          <w:szCs w:val="23"/>
                        </w:rPr>
                        <w:t> inspire</w:t>
                      </w:r>
                      <w:r w:rsidR="001C3813" w:rsidRPr="00EA6F95">
                        <w:rPr>
                          <w:rFonts w:cs="Arial"/>
                          <w:color w:val="FFFFFF" w:themeColor="background1"/>
                          <w:sz w:val="23"/>
                          <w:szCs w:val="23"/>
                        </w:rPr>
                        <w:t xml:space="preserve"> a curiosity about the world </w:t>
                      </w:r>
                      <w:r w:rsidR="007A6467" w:rsidRPr="00EA6F95">
                        <w:rPr>
                          <w:rFonts w:cs="Arial"/>
                          <w:color w:val="FFFFFF" w:themeColor="background1"/>
                          <w:sz w:val="23"/>
                          <w:szCs w:val="23"/>
                        </w:rPr>
                        <w:t>that will remain with our pupils</w:t>
                      </w:r>
                      <w:r w:rsidR="001C3813" w:rsidRPr="00EA6F95">
                        <w:rPr>
                          <w:rFonts w:cs="Arial"/>
                          <w:color w:val="FFFFFF" w:themeColor="background1"/>
                          <w:sz w:val="23"/>
                          <w:szCs w:val="23"/>
                        </w:rPr>
                        <w:t xml:space="preserve"> for the rest of their lives.</w:t>
                      </w:r>
                      <w:r w:rsidR="008D68C7" w:rsidRPr="00EA6F95">
                        <w:rPr>
                          <w:color w:val="FFFFFF" w:themeColor="background1"/>
                          <w:sz w:val="23"/>
                          <w:szCs w:val="23"/>
                        </w:rPr>
                        <w:t xml:space="preserve"> </w:t>
                      </w:r>
                      <w:r w:rsidR="001C3813" w:rsidRPr="00EA6F95">
                        <w:rPr>
                          <w:color w:val="FFFFFF" w:themeColor="background1"/>
                          <w:sz w:val="23"/>
                          <w:szCs w:val="23"/>
                        </w:rPr>
                        <w:t>Pupils w</w:t>
                      </w:r>
                      <w:r w:rsidRPr="00EA6F95">
                        <w:rPr>
                          <w:color w:val="FFFFFF" w:themeColor="background1"/>
                          <w:sz w:val="23"/>
                          <w:szCs w:val="23"/>
                        </w:rPr>
                        <w:t>ill develop a geographical perspective through</w:t>
                      </w:r>
                      <w:r w:rsidR="008D68C7" w:rsidRPr="00EA6F95">
                        <w:rPr>
                          <w:color w:val="FFFFFF" w:themeColor="background1"/>
                          <w:sz w:val="23"/>
                          <w:szCs w:val="23"/>
                        </w:rPr>
                        <w:t xml:space="preserve"> their growing knowledge of diverse places, people, resources, and natural and human processes. </w:t>
                      </w:r>
                      <w:r w:rsidR="001C3813" w:rsidRPr="00EA6F95">
                        <w:rPr>
                          <w:color w:val="FFFFFF" w:themeColor="background1"/>
                          <w:sz w:val="23"/>
                          <w:szCs w:val="23"/>
                        </w:rPr>
                        <w:t xml:space="preserve">We teach our pupils to investigate the geography of our local area and the rest of the world. This helps to develop their understanding of the key concepts: place, space and scale, the environment, and interactions. </w:t>
                      </w:r>
                      <w:r w:rsidR="008D68C7" w:rsidRPr="00EA6F95">
                        <w:rPr>
                          <w:color w:val="FFFFFF" w:themeColor="background1"/>
                          <w:sz w:val="23"/>
                          <w:szCs w:val="23"/>
                        </w:rPr>
                        <w:t>Our ambition is for all our pupils to access the full Geography Curriculum. Pupils with additional needs will have access to adapted work to allow them to work with increasing independence in their Geography lessons</w:t>
                      </w:r>
                      <w:r w:rsidRPr="00EA6F95">
                        <w:rPr>
                          <w:color w:val="FFFFFF" w:themeColor="background1"/>
                          <w:sz w:val="23"/>
                          <w:szCs w:val="23"/>
                        </w:rPr>
                        <w:t>.</w:t>
                      </w:r>
                    </w:p>
                    <w:p w14:paraId="2910E6F3" w14:textId="1367E2A3" w:rsidR="009C686E" w:rsidRPr="008D68C7" w:rsidRDefault="009C686E" w:rsidP="009C686E">
                      <w:pPr>
                        <w:rPr>
                          <w:color w:val="FFFFFF" w:themeColor="background1"/>
                          <w:sz w:val="28"/>
                          <w:szCs w:val="28"/>
                        </w:rPr>
                      </w:pPr>
                    </w:p>
                    <w:p w14:paraId="49F6B7A9" w14:textId="77777777" w:rsidR="009C686E" w:rsidRDefault="009C686E" w:rsidP="009C686E">
                      <w:pPr>
                        <w:jc w:val="center"/>
                      </w:pPr>
                    </w:p>
                  </w:txbxContent>
                </v:textbox>
              </v:shape>
            </w:pict>
          </mc:Fallback>
        </mc:AlternateContent>
      </w:r>
      <w:r w:rsidR="009C686E">
        <w:rPr>
          <w:noProof/>
          <w:lang w:eastAsia="en-GB"/>
        </w:rPr>
        <mc:AlternateContent>
          <mc:Choice Requires="wps">
            <w:drawing>
              <wp:anchor distT="0" distB="0" distL="114300" distR="114300" simplePos="0" relativeHeight="251659264" behindDoc="0" locked="0" layoutInCell="1" allowOverlap="1" wp14:anchorId="5E40ABB8" wp14:editId="1C3722B3">
                <wp:simplePos x="0" y="0"/>
                <wp:positionH relativeFrom="column">
                  <wp:posOffset>-137705</wp:posOffset>
                </wp:positionH>
                <wp:positionV relativeFrom="paragraph">
                  <wp:posOffset>-812800</wp:posOffset>
                </wp:positionV>
                <wp:extent cx="5675085" cy="812800"/>
                <wp:effectExtent l="0" t="0" r="0" b="0"/>
                <wp:wrapNone/>
                <wp:docPr id="1104182816" name="Text Box 1"/>
                <wp:cNvGraphicFramePr/>
                <a:graphic xmlns:a="http://schemas.openxmlformats.org/drawingml/2006/main">
                  <a:graphicData uri="http://schemas.microsoft.com/office/word/2010/wordprocessingShape">
                    <wps:wsp>
                      <wps:cNvSpPr txBox="1"/>
                      <wps:spPr>
                        <a:xfrm>
                          <a:off x="0" y="0"/>
                          <a:ext cx="5675085" cy="812800"/>
                        </a:xfrm>
                        <a:prstGeom prst="rect">
                          <a:avLst/>
                        </a:prstGeom>
                        <a:noFill/>
                        <a:ln w="6350">
                          <a:noFill/>
                        </a:ln>
                      </wps:spPr>
                      <wps:txbx>
                        <w:txbxContent>
                          <w:p w14:paraId="0E787453" w14:textId="7CCA9985" w:rsidR="009C686E" w:rsidRDefault="008D68C7">
                            <w:r>
                              <w:rPr>
                                <w:b/>
                                <w:bCs/>
                                <w:color w:val="156082" w:themeColor="accent1"/>
                                <w:sz w:val="96"/>
                                <w:szCs w:val="96"/>
                              </w:rPr>
                              <w:t>Geography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40ABB8" id="_x0000_t202" coordsize="21600,21600" o:spt="202" path="m,l,21600r21600,l21600,xe">
                <v:stroke joinstyle="miter"/>
                <v:path gradientshapeok="t" o:connecttype="rect"/>
              </v:shapetype>
              <v:shape id="Text Box 1" o:spid="_x0000_s1027" type="#_x0000_t202" style="position:absolute;margin-left:-10.85pt;margin-top:-64pt;width:446.85pt;height:6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" filled="f" stroked="f" strokeweight=".5pt">
                <v:textbox>
                  <w:txbxContent>
                    <w:p w14:paraId="0E787453" w14:textId="7CCA9985" w:rsidR="009C686E" w:rsidRDefault="008D68C7">
                      <w:r>
                        <w:rPr>
                          <w:b/>
                          <w:bCs/>
                          <w:color w:val="156082" w:themeColor="accent1"/>
                          <w:sz w:val="96"/>
                          <w:szCs w:val="96"/>
                        </w:rPr>
                        <w:t>Geography</w:t>
                      </w:r>
                    </w:p>
                  </w:txbxContent>
                </v:textbox>
              </v:shape>
            </w:pict>
          </mc:Fallback>
        </mc:AlternateContent>
      </w:r>
    </w:p>
    <w:p w14:paraId="08FCD354" w14:textId="0EF82357" w:rsidR="009C686E" w:rsidRDefault="009C686E" w:rsidP="009C686E"/>
    <w:p w14:paraId="1303F493" w14:textId="77777777" w:rsidR="009C686E" w:rsidRDefault="009C686E" w:rsidP="009C686E"/>
    <w:p w14:paraId="60D2BFE4" w14:textId="77777777" w:rsidR="009C686E" w:rsidRDefault="009C686E" w:rsidP="009C686E"/>
    <w:p w14:paraId="18194593" w14:textId="67D8A6B9" w:rsidR="009C686E" w:rsidRDefault="009C686E" w:rsidP="009C686E">
      <w:r>
        <w:rPr>
          <w:noProof/>
          <w:lang w:eastAsia="en-GB"/>
        </w:rPr>
        <mc:AlternateContent>
          <mc:Choice Requires="wps">
            <w:drawing>
              <wp:anchor distT="0" distB="0" distL="114300" distR="114300" simplePos="0" relativeHeight="251667456" behindDoc="1" locked="1" layoutInCell="1" allowOverlap="1" wp14:anchorId="7D8103A9" wp14:editId="56F3B37F">
                <wp:simplePos x="0" y="0"/>
                <wp:positionH relativeFrom="column">
                  <wp:posOffset>329565</wp:posOffset>
                </wp:positionH>
                <wp:positionV relativeFrom="paragraph">
                  <wp:posOffset>-3045460</wp:posOffset>
                </wp:positionV>
                <wp:extent cx="4331335" cy="6609715"/>
                <wp:effectExtent l="3810" t="59690" r="3175" b="53975"/>
                <wp:wrapNone/>
                <wp:docPr id="1204058638" name="Chord 6"/>
                <wp:cNvGraphicFramePr/>
                <a:graphic xmlns:a="http://schemas.openxmlformats.org/drawingml/2006/main">
                  <a:graphicData uri="http://schemas.microsoft.com/office/word/2010/wordprocessingShape">
                    <wps:wsp>
                      <wps:cNvSpPr/>
                      <wps:spPr>
                        <a:xfrm rot="4735099">
                          <a:off x="0" y="0"/>
                          <a:ext cx="4331335" cy="6609715"/>
                        </a:xfrm>
                        <a:prstGeom prst="chord">
                          <a:avLst>
                            <a:gd name="adj1" fmla="val 2700000"/>
                            <a:gd name="adj2" fmla="val 16769350"/>
                          </a:avLst>
                        </a:prstGeom>
                        <a:solidFill>
                          <a:schemeClr val="accent1">
                            <a:alpha val="4796"/>
                          </a:schemeClr>
                        </a:solidFill>
                        <a:ln>
                          <a:noFill/>
                        </a:ln>
                        <a:effectLst>
                          <a:outerShdw blurRad="50800" dist="50800" dir="5400000" algn="ctr" rotWithShape="0">
                            <a:srgbClr val="000000"/>
                          </a:outerShdw>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ACD45" id="Chord 6" o:spid="_x0000_s1026" style="position:absolute;margin-left:25.95pt;margin-top:-239.8pt;width:341.05pt;height:520.45pt;rotation:5171991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31335,660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" path="m3977060,5116250c3224852,6867950,1608249,7123837,636460,5645023,94029,4819583,-122291,3618259,67572,2485743,363869,718366,1542559,-348358,2700930,102533l3977060,5116250xe" fillcolor="#156082 [3204]" stroked="f" strokeweight="1pt">
                <v:fill opacity="3084f"/>
                <v:stroke joinstyle="miter"/>
                <v:shadow on="t" color="black" offset="0,4pt"/>
                <v:path arrowok="t" o:connecttype="custom" o:connectlocs="3977060,5116250;636460,5645023;67572,2485743;2700930,102533;3977060,5116250" o:connectangles="0,0,0,0,0"/>
                <w10:anchorlock/>
              </v:shape>
            </w:pict>
          </mc:Fallback>
        </mc:AlternateContent>
      </w:r>
    </w:p>
    <w:p w14:paraId="2DDFA086" w14:textId="77777777" w:rsidR="009C686E" w:rsidRDefault="009C686E" w:rsidP="009C686E"/>
    <w:p w14:paraId="53E11B5D" w14:textId="77777777" w:rsidR="009C686E" w:rsidRDefault="009C686E" w:rsidP="009C686E"/>
    <w:p w14:paraId="1F96C179" w14:textId="77777777" w:rsidR="009C686E" w:rsidRDefault="009C686E" w:rsidP="009C686E"/>
    <w:p w14:paraId="2219DA61" w14:textId="77777777" w:rsidR="009C686E" w:rsidRDefault="009C686E" w:rsidP="009C686E"/>
    <w:p w14:paraId="011C3531" w14:textId="6D1A5704" w:rsidR="009C686E" w:rsidRDefault="009C686E" w:rsidP="009C686E"/>
    <w:p w14:paraId="2767DB8E" w14:textId="0FD6918C" w:rsidR="009C686E" w:rsidRDefault="009C686E" w:rsidP="009C686E"/>
    <w:p w14:paraId="07B8FD53" w14:textId="359A6AD9" w:rsidR="009C686E" w:rsidRDefault="00DA1EE7" w:rsidP="009C686E">
      <w:r>
        <w:rPr>
          <w:noProof/>
          <w:lang w:eastAsia="en-GB"/>
        </w:rPr>
        <mc:AlternateContent>
          <mc:Choice Requires="wps">
            <w:drawing>
              <wp:anchor distT="0" distB="0" distL="114300" distR="114300" simplePos="0" relativeHeight="251663360" behindDoc="0" locked="0" layoutInCell="1" allowOverlap="1" wp14:anchorId="3566443F" wp14:editId="5F8E60C3">
                <wp:simplePos x="0" y="0"/>
                <wp:positionH relativeFrom="column">
                  <wp:posOffset>-195580</wp:posOffset>
                </wp:positionH>
                <wp:positionV relativeFrom="paragraph">
                  <wp:posOffset>86995</wp:posOffset>
                </wp:positionV>
                <wp:extent cx="6951980" cy="5123180"/>
                <wp:effectExtent l="0" t="0" r="0" b="0"/>
                <wp:wrapNone/>
                <wp:docPr id="103637365" name="Round Diagonal Corner of Rectangle 3"/>
                <wp:cNvGraphicFramePr/>
                <a:graphic xmlns:a="http://schemas.openxmlformats.org/drawingml/2006/main">
                  <a:graphicData uri="http://schemas.microsoft.com/office/word/2010/wordprocessingShape">
                    <wps:wsp>
                      <wps:cNvSpPr/>
                      <wps:spPr>
                        <a:xfrm>
                          <a:off x="0" y="0"/>
                          <a:ext cx="6951980" cy="5123180"/>
                        </a:xfrm>
                        <a:prstGeom prst="round2DiagRect">
                          <a:avLst/>
                        </a:prstGeom>
                        <a:solidFill>
                          <a:schemeClr val="accent1">
                            <a:alpha val="28971"/>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E1EFA07" w14:textId="77777777" w:rsidR="009C686E" w:rsidRPr="001C3813" w:rsidRDefault="009C686E" w:rsidP="009C686E">
                            <w:pPr>
                              <w:rPr>
                                <w:b/>
                                <w:bCs/>
                                <w:color w:val="000000" w:themeColor="text1"/>
                                <w:sz w:val="26"/>
                              </w:rPr>
                            </w:pPr>
                            <w:r w:rsidRPr="001C3813">
                              <w:rPr>
                                <w:b/>
                                <w:bCs/>
                                <w:color w:val="000000" w:themeColor="text1"/>
                                <w:sz w:val="26"/>
                              </w:rPr>
                              <w:t>Implementation</w:t>
                            </w:r>
                          </w:p>
                          <w:p w14:paraId="656ACE2F" w14:textId="77777777" w:rsidR="009C686E" w:rsidRPr="001C3813" w:rsidRDefault="009C686E" w:rsidP="009C686E">
                            <w:pPr>
                              <w:rPr>
                                <w:color w:val="000000" w:themeColor="text1"/>
                                <w:sz w:val="26"/>
                              </w:rPr>
                            </w:pPr>
                          </w:p>
                          <w:p w14:paraId="11BE574B" w14:textId="6FC99FFD" w:rsidR="009C686E" w:rsidRPr="001C3813" w:rsidRDefault="001C3813" w:rsidP="00EA6F95">
                            <w:pPr>
                              <w:jc w:val="both"/>
                              <w:rPr>
                                <w:color w:val="000000" w:themeColor="text1"/>
                                <w:sz w:val="26"/>
                              </w:rPr>
                            </w:pPr>
                            <w:r w:rsidRPr="001C3813">
                              <w:rPr>
                                <w:color w:val="000000" w:themeColor="text1"/>
                                <w:sz w:val="26"/>
                              </w:rPr>
                              <w:t xml:space="preserve">We follow the National Curriculum </w:t>
                            </w:r>
                            <w:r w:rsidR="00EA6F95">
                              <w:rPr>
                                <w:color w:val="000000" w:themeColor="text1"/>
                                <w:sz w:val="26"/>
                              </w:rPr>
                              <w:t>to plan our units</w:t>
                            </w:r>
                            <w:r w:rsidRPr="001C3813">
                              <w:rPr>
                                <w:color w:val="000000" w:themeColor="text1"/>
                                <w:sz w:val="26"/>
                              </w:rPr>
                              <w:t xml:space="preserve"> and use long-term plans to map when each topic is taught. </w:t>
                            </w:r>
                            <w:r w:rsidR="008D68C7" w:rsidRPr="001C3813">
                              <w:rPr>
                                <w:color w:val="000000"/>
                                <w:sz w:val="26"/>
                              </w:rPr>
                              <w:t>Children begin their geography journey by looking at the school and the school grounds, before moving their learning and understanding further afield. Children begin to understand Hull and the region of East Yorkshire. In KS1, Hull is compared to a small area in Asia, due to a large amount of the school cohort being of Pakistani and Bangladeshi descent. Children in KS2 compare East Yorkshire to a region in Eastern Europe, again due to the nature of the children at Pearson Primary School. Children in UKS2 will then begin to look even further afield and apply their knowledge and skills to areas in North and South America. High-quality e</w:t>
                            </w:r>
                            <w:r w:rsidRPr="001C3813">
                              <w:rPr>
                                <w:color w:val="000000"/>
                                <w:sz w:val="26"/>
                              </w:rPr>
                              <w:t>ducational experiences</w:t>
                            </w:r>
                            <w:r w:rsidR="00EA6F95">
                              <w:rPr>
                                <w:color w:val="000000"/>
                                <w:sz w:val="26"/>
                              </w:rPr>
                              <w:t>,</w:t>
                            </w:r>
                            <w:r w:rsidRPr="001C3813">
                              <w:rPr>
                                <w:color w:val="000000"/>
                                <w:sz w:val="26"/>
                              </w:rPr>
                              <w:t xml:space="preserve"> such as </w:t>
                            </w:r>
                            <w:r w:rsidR="008D68C7" w:rsidRPr="001C3813">
                              <w:rPr>
                                <w:color w:val="000000"/>
                                <w:sz w:val="26"/>
                              </w:rPr>
                              <w:t>fieldwork in the local are</w:t>
                            </w:r>
                            <w:r w:rsidRPr="001C3813">
                              <w:rPr>
                                <w:color w:val="000000"/>
                                <w:sz w:val="26"/>
                              </w:rPr>
                              <w:t>a</w:t>
                            </w:r>
                            <w:r w:rsidR="00EA6F95">
                              <w:rPr>
                                <w:color w:val="000000"/>
                                <w:sz w:val="26"/>
                              </w:rPr>
                              <w:t>,</w:t>
                            </w:r>
                            <w:r w:rsidRPr="001C3813">
                              <w:rPr>
                                <w:color w:val="000000"/>
                                <w:sz w:val="26"/>
                              </w:rPr>
                              <w:t xml:space="preserve"> help develop pupils’ confidence and deepen understanding.</w:t>
                            </w:r>
                          </w:p>
                          <w:p w14:paraId="0C1DB653" w14:textId="01DDCFD3" w:rsidR="009C686E" w:rsidRPr="001C3813" w:rsidRDefault="008D68C7" w:rsidP="00EA6F95">
                            <w:pPr>
                              <w:pStyle w:val="NormalWeb"/>
                              <w:jc w:val="both"/>
                              <w:rPr>
                                <w:rFonts w:asciiTheme="minorHAnsi" w:hAnsiTheme="minorHAnsi"/>
                                <w:color w:val="000000"/>
                                <w:sz w:val="26"/>
                              </w:rPr>
                            </w:pPr>
                            <w:r w:rsidRPr="001C3813">
                              <w:rPr>
                                <w:rFonts w:asciiTheme="minorHAnsi" w:hAnsiTheme="minorHAnsi"/>
                                <w:color w:val="000000"/>
                                <w:sz w:val="26"/>
                              </w:rPr>
                              <w:t xml:space="preserve">Teachers create a medium-term plan for each unit that includes a sequence of lessons which carefully plans for key knowledge, skills and key vocabulary. Pupils build on these skills year on year to achieve depth in their learning. </w:t>
                            </w:r>
                            <w:r w:rsidRPr="001C3813">
                              <w:rPr>
                                <w:rFonts w:asciiTheme="minorHAnsi" w:hAnsiTheme="minorHAnsi"/>
                                <w:color w:val="000000" w:themeColor="text1"/>
                                <w:sz w:val="26"/>
                              </w:rPr>
                              <w:t>Learning checks are embedded throughout each unit to assess progression and possible gaps in pupil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6443F" id="Round Diagonal Corner of Rectangle 3" o:spid="_x0000_s1028" style="position:absolute;margin-left:-15.4pt;margin-top:6.85pt;width:547.4pt;height:40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51980,51231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" adj="-11796480,,5400" path="m853880,l6951980,r,l6951980,4269300v,471585,-382295,853880,-853880,853880l,5123180r,l,853880c,382295,382295,,853880,xe" fillcolor="#156082 [3204]" stroked="f" strokeweight="1pt">
                <v:fill opacity="19018f"/>
                <v:stroke joinstyle="miter"/>
                <v:formulas/>
                <v:path arrowok="t" o:connecttype="custom" o:connectlocs="853880,0;6951980,0;6951980,0;6951980,4269300;6098100,5123180;0,5123180;0,5123180;0,853880;853880,0" o:connectangles="0,0,0,0,0,0,0,0,0" textboxrect="0,0,6951980,5123180"/>
                <v:textbox>
                  <w:txbxContent>
                    <w:p w14:paraId="5E1EFA07" w14:textId="77777777" w:rsidR="009C686E" w:rsidRPr="001C3813" w:rsidRDefault="009C686E" w:rsidP="009C686E">
                      <w:pPr>
                        <w:rPr>
                          <w:b/>
                          <w:bCs/>
                          <w:color w:val="000000" w:themeColor="text1"/>
                          <w:sz w:val="26"/>
                        </w:rPr>
                      </w:pPr>
                      <w:r w:rsidRPr="001C3813">
                        <w:rPr>
                          <w:b/>
                          <w:bCs/>
                          <w:color w:val="000000" w:themeColor="text1"/>
                          <w:sz w:val="26"/>
                        </w:rPr>
                        <w:t>Implementation</w:t>
                      </w:r>
                    </w:p>
                    <w:p w14:paraId="656ACE2F" w14:textId="77777777" w:rsidR="009C686E" w:rsidRPr="001C3813" w:rsidRDefault="009C686E" w:rsidP="009C686E">
                      <w:pPr>
                        <w:rPr>
                          <w:color w:val="000000" w:themeColor="text1"/>
                          <w:sz w:val="26"/>
                        </w:rPr>
                      </w:pPr>
                    </w:p>
                    <w:p w14:paraId="11BE574B" w14:textId="6FC99FFD" w:rsidR="009C686E" w:rsidRPr="001C3813" w:rsidRDefault="001C3813" w:rsidP="00EA6F95">
                      <w:pPr>
                        <w:jc w:val="both"/>
                        <w:rPr>
                          <w:color w:val="000000" w:themeColor="text1"/>
                          <w:sz w:val="26"/>
                        </w:rPr>
                      </w:pPr>
                      <w:r w:rsidRPr="001C3813">
                        <w:rPr>
                          <w:color w:val="000000" w:themeColor="text1"/>
                          <w:sz w:val="26"/>
                        </w:rPr>
                        <w:t xml:space="preserve">We follow the National Curriculum </w:t>
                      </w:r>
                      <w:r w:rsidR="00EA6F95">
                        <w:rPr>
                          <w:color w:val="000000" w:themeColor="text1"/>
                          <w:sz w:val="26"/>
                        </w:rPr>
                        <w:t>to plan our units</w:t>
                      </w:r>
                      <w:r w:rsidRPr="001C3813">
                        <w:rPr>
                          <w:color w:val="000000" w:themeColor="text1"/>
                          <w:sz w:val="26"/>
                        </w:rPr>
                        <w:t xml:space="preserve"> and use long-term plans to map when each topic is taught. </w:t>
                      </w:r>
                      <w:r w:rsidR="008D68C7" w:rsidRPr="001C3813">
                        <w:rPr>
                          <w:color w:val="000000"/>
                          <w:sz w:val="26"/>
                        </w:rPr>
                        <w:t>Children begin their geography journey by looking at the school and the school grounds, before moving their learning and understanding further afield. Children begin to understand Hull and the region of East Yorkshire. In KS1, Hull is compared to a small area in Asia, due to a large amount of the school cohort being of Pakistani and Bangladeshi descent. Children in KS2 compare East Yorkshire to a region in Eastern Europe, again due to the nature of the children at Pearson Primary School. Children in UKS2 will then begin to look even further afield and apply their knowledge and skills to areas in North and South America. High-quality e</w:t>
                      </w:r>
                      <w:r w:rsidRPr="001C3813">
                        <w:rPr>
                          <w:color w:val="000000"/>
                          <w:sz w:val="26"/>
                        </w:rPr>
                        <w:t>ducational experiences</w:t>
                      </w:r>
                      <w:r w:rsidR="00EA6F95">
                        <w:rPr>
                          <w:color w:val="000000"/>
                          <w:sz w:val="26"/>
                        </w:rPr>
                        <w:t>,</w:t>
                      </w:r>
                      <w:r w:rsidRPr="001C3813">
                        <w:rPr>
                          <w:color w:val="000000"/>
                          <w:sz w:val="26"/>
                        </w:rPr>
                        <w:t xml:space="preserve"> such as </w:t>
                      </w:r>
                      <w:r w:rsidR="008D68C7" w:rsidRPr="001C3813">
                        <w:rPr>
                          <w:color w:val="000000"/>
                          <w:sz w:val="26"/>
                        </w:rPr>
                        <w:t>fieldwork in the local are</w:t>
                      </w:r>
                      <w:r w:rsidRPr="001C3813">
                        <w:rPr>
                          <w:color w:val="000000"/>
                          <w:sz w:val="26"/>
                        </w:rPr>
                        <w:t>a</w:t>
                      </w:r>
                      <w:r w:rsidR="00EA6F95">
                        <w:rPr>
                          <w:color w:val="000000"/>
                          <w:sz w:val="26"/>
                        </w:rPr>
                        <w:t>,</w:t>
                      </w:r>
                      <w:r w:rsidRPr="001C3813">
                        <w:rPr>
                          <w:color w:val="000000"/>
                          <w:sz w:val="26"/>
                        </w:rPr>
                        <w:t xml:space="preserve"> help develop pupils’ confidence and deepen understanding.</w:t>
                      </w:r>
                    </w:p>
                    <w:p w14:paraId="0C1DB653" w14:textId="01DDCFD3" w:rsidR="009C686E" w:rsidRPr="001C3813" w:rsidRDefault="008D68C7" w:rsidP="00EA6F95">
                      <w:pPr>
                        <w:pStyle w:val="NormalWeb"/>
                        <w:jc w:val="both"/>
                        <w:rPr>
                          <w:rFonts w:asciiTheme="minorHAnsi" w:hAnsiTheme="minorHAnsi"/>
                          <w:color w:val="000000"/>
                          <w:sz w:val="26"/>
                        </w:rPr>
                      </w:pPr>
                      <w:r w:rsidRPr="001C3813">
                        <w:rPr>
                          <w:rFonts w:asciiTheme="minorHAnsi" w:hAnsiTheme="minorHAnsi"/>
                          <w:color w:val="000000"/>
                          <w:sz w:val="26"/>
                        </w:rPr>
                        <w:t xml:space="preserve">Teachers create a medium-term plan for each unit that includes a sequence of lessons which carefully plans for key knowledge, skills and key vocabulary. Pupils build on these skills year on year to achieve depth in their learning. </w:t>
                      </w:r>
                      <w:r w:rsidRPr="001C3813">
                        <w:rPr>
                          <w:rFonts w:asciiTheme="minorHAnsi" w:hAnsiTheme="minorHAnsi"/>
                          <w:color w:val="000000" w:themeColor="text1"/>
                          <w:sz w:val="26"/>
                        </w:rPr>
                        <w:t>Learning checks are embedded throughout each unit to assess progression and possible gaps in pupil learning.</w:t>
                      </w:r>
                    </w:p>
                  </w:txbxContent>
                </v:textbox>
              </v:shape>
            </w:pict>
          </mc:Fallback>
        </mc:AlternateContent>
      </w:r>
    </w:p>
    <w:p w14:paraId="135DFB3A" w14:textId="59934849" w:rsidR="009C686E" w:rsidRDefault="009C686E" w:rsidP="009C686E"/>
    <w:p w14:paraId="79E99E43" w14:textId="014C0ECF" w:rsidR="009C686E" w:rsidRDefault="009C686E" w:rsidP="009C686E"/>
    <w:p w14:paraId="751014A1" w14:textId="77777777" w:rsidR="009C686E" w:rsidRDefault="009C686E" w:rsidP="009C686E"/>
    <w:p w14:paraId="2F37C715" w14:textId="77777777" w:rsidR="009C686E" w:rsidRDefault="009C686E" w:rsidP="009C686E"/>
    <w:p w14:paraId="04AD86C0" w14:textId="77777777" w:rsidR="009C686E" w:rsidRDefault="009C686E" w:rsidP="009C686E"/>
    <w:p w14:paraId="63B308F5" w14:textId="77777777" w:rsidR="009C686E" w:rsidRDefault="009C686E" w:rsidP="009C686E"/>
    <w:p w14:paraId="441BE73C" w14:textId="77777777" w:rsidR="009C686E" w:rsidRDefault="009C686E" w:rsidP="009C686E"/>
    <w:p w14:paraId="1DCD893E" w14:textId="77777777" w:rsidR="009C686E" w:rsidRDefault="009C686E" w:rsidP="009C686E"/>
    <w:p w14:paraId="11382931" w14:textId="77777777" w:rsidR="009C686E" w:rsidRDefault="009C686E" w:rsidP="009C686E"/>
    <w:p w14:paraId="7FCB8987" w14:textId="77777777" w:rsidR="009C686E" w:rsidRDefault="009C686E" w:rsidP="009C686E"/>
    <w:p w14:paraId="35A210DC" w14:textId="77777777" w:rsidR="009C686E" w:rsidRDefault="009C686E" w:rsidP="009C686E"/>
    <w:p w14:paraId="79CF686A" w14:textId="77777777" w:rsidR="009C686E" w:rsidRDefault="009C686E" w:rsidP="009C686E"/>
    <w:p w14:paraId="18548B24" w14:textId="77777777" w:rsidR="009C686E" w:rsidRDefault="009C686E" w:rsidP="009C686E"/>
    <w:p w14:paraId="5DF0E9F7" w14:textId="45E7D683" w:rsidR="009C686E" w:rsidRDefault="009C686E" w:rsidP="009C686E"/>
    <w:p w14:paraId="5D30738C" w14:textId="6B13FF2E" w:rsidR="009C686E" w:rsidRDefault="009C686E" w:rsidP="009C686E"/>
    <w:p w14:paraId="3BC65213" w14:textId="13BDB4E5" w:rsidR="009C686E" w:rsidRDefault="00DA1EE7" w:rsidP="009C686E">
      <w:r>
        <w:rPr>
          <w:noProof/>
          <w:lang w:eastAsia="en-GB"/>
        </w:rPr>
        <mc:AlternateContent>
          <mc:Choice Requires="wps">
            <w:drawing>
              <wp:anchor distT="0" distB="0" distL="114300" distR="114300" simplePos="0" relativeHeight="251671552" behindDoc="1" locked="0" layoutInCell="1" allowOverlap="1" wp14:anchorId="6151FF9B" wp14:editId="2F5F847B">
                <wp:simplePos x="0" y="0"/>
                <wp:positionH relativeFrom="column">
                  <wp:posOffset>3425371</wp:posOffset>
                </wp:positionH>
                <wp:positionV relativeFrom="page">
                  <wp:posOffset>6417310</wp:posOffset>
                </wp:positionV>
                <wp:extent cx="3853180" cy="5732780"/>
                <wp:effectExtent l="12700" t="50800" r="7620" b="45720"/>
                <wp:wrapNone/>
                <wp:docPr id="1200087301" name="Chord 6"/>
                <wp:cNvGraphicFramePr/>
                <a:graphic xmlns:a="http://schemas.openxmlformats.org/drawingml/2006/main">
                  <a:graphicData uri="http://schemas.microsoft.com/office/word/2010/wordprocessingShape">
                    <wps:wsp>
                      <wps:cNvSpPr/>
                      <wps:spPr>
                        <a:xfrm rot="4735099">
                          <a:off x="0" y="0"/>
                          <a:ext cx="3853180" cy="5732780"/>
                        </a:xfrm>
                        <a:prstGeom prst="chord">
                          <a:avLst>
                            <a:gd name="adj1" fmla="val 2700000"/>
                            <a:gd name="adj2" fmla="val 16769350"/>
                          </a:avLst>
                        </a:prstGeom>
                        <a:solidFill>
                          <a:schemeClr val="accent1">
                            <a:alpha val="4796"/>
                          </a:schemeClr>
                        </a:solidFill>
                        <a:ln>
                          <a:noFill/>
                        </a:ln>
                        <a:effectLst>
                          <a:outerShdw blurRad="50800" dist="50800" dir="5400000" algn="ctr" rotWithShape="0">
                            <a:srgbClr val="000000"/>
                          </a:outerShdw>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D6C1D" id="Chord 6" o:spid="_x0000_s1026" style="position:absolute;margin-left:269.7pt;margin-top:505.3pt;width:303.4pt;height:451.4pt;rotation:5171991fd;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853180,5732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" path="m3525566,4465366c2855181,5949307,1445262,6167943,583606,4921577,85698,4201365,-113167,3138217,63090,2138864,330697,621569,1368357,-293846,2391541,84725l3525566,4465366xe" fillcolor="#156082 [3204]" stroked="f" strokeweight="1pt">
                <v:fill opacity="3084f"/>
                <v:stroke joinstyle="miter"/>
                <v:shadow on="t" color="black" offset="0,4pt"/>
                <v:path arrowok="t" o:connecttype="custom" o:connectlocs="3525566,4465366;583606,4921577;63090,2138864;2391541,84725;3525566,4465366" o:connectangles="0,0,0,0,0"/>
                <w10:wrap anchory="page"/>
              </v:shape>
            </w:pict>
          </mc:Fallback>
        </mc:AlternateContent>
      </w:r>
    </w:p>
    <w:p w14:paraId="4BDF92D1" w14:textId="2B4761A7" w:rsidR="009C686E" w:rsidRDefault="009C686E" w:rsidP="009C686E"/>
    <w:p w14:paraId="16928166" w14:textId="55565FBB" w:rsidR="009C686E" w:rsidRDefault="009C686E" w:rsidP="009C686E"/>
    <w:p w14:paraId="3C45D019" w14:textId="77777777" w:rsidR="009C686E" w:rsidRDefault="009C686E" w:rsidP="009C686E"/>
    <w:p w14:paraId="72224EAF" w14:textId="77777777" w:rsidR="009C686E" w:rsidRDefault="009C686E" w:rsidP="009C686E"/>
    <w:p w14:paraId="698303C9" w14:textId="77777777" w:rsidR="009C686E" w:rsidRDefault="009C686E" w:rsidP="009C686E"/>
    <w:p w14:paraId="2A9F8639" w14:textId="53142298" w:rsidR="009C686E" w:rsidRDefault="009C686E" w:rsidP="009C686E"/>
    <w:p w14:paraId="52809DFA" w14:textId="77777777" w:rsidR="009C686E" w:rsidRDefault="009C686E" w:rsidP="009C686E"/>
    <w:p w14:paraId="50C46A7D" w14:textId="0022C49B" w:rsidR="009C686E" w:rsidRDefault="009C686E" w:rsidP="009C686E"/>
    <w:p w14:paraId="2BC73A27" w14:textId="77777777" w:rsidR="009C686E" w:rsidRDefault="009C686E" w:rsidP="009C686E"/>
    <w:p w14:paraId="6E6EE157" w14:textId="10D1BA3C" w:rsidR="009C686E" w:rsidRDefault="009C686E" w:rsidP="009C686E"/>
    <w:p w14:paraId="4108E62F" w14:textId="290B01B4" w:rsidR="009C686E" w:rsidRDefault="009C686E" w:rsidP="009C686E"/>
    <w:p w14:paraId="22E0D79A" w14:textId="7B931374" w:rsidR="009C686E" w:rsidRDefault="009C686E" w:rsidP="009C686E"/>
    <w:p w14:paraId="13AA5B39" w14:textId="264D2CA3" w:rsidR="009C686E" w:rsidRDefault="003E6620" w:rsidP="009C686E">
      <w:r>
        <w:rPr>
          <w:noProof/>
          <w:lang w:eastAsia="en-GB"/>
        </w:rPr>
        <mc:AlternateContent>
          <mc:Choice Requires="wps">
            <w:drawing>
              <wp:anchor distT="0" distB="0" distL="114300" distR="114300" simplePos="0" relativeHeight="251665408" behindDoc="0" locked="0" layoutInCell="1" allowOverlap="1" wp14:anchorId="6B86D582" wp14:editId="791D3EDE">
                <wp:simplePos x="0" y="0"/>
                <wp:positionH relativeFrom="column">
                  <wp:posOffset>-137887</wp:posOffset>
                </wp:positionH>
                <wp:positionV relativeFrom="paragraph">
                  <wp:posOffset>106226</wp:posOffset>
                </wp:positionV>
                <wp:extent cx="6923133" cy="1407886"/>
                <wp:effectExtent l="0" t="0" r="0" b="1905"/>
                <wp:wrapNone/>
                <wp:docPr id="1820397043" name="Round Diagonal Corner of Rectangle 2"/>
                <wp:cNvGraphicFramePr/>
                <a:graphic xmlns:a="http://schemas.openxmlformats.org/drawingml/2006/main">
                  <a:graphicData uri="http://schemas.microsoft.com/office/word/2010/wordprocessingShape">
                    <wps:wsp>
                      <wps:cNvSpPr/>
                      <wps:spPr>
                        <a:xfrm>
                          <a:off x="0" y="0"/>
                          <a:ext cx="6923133" cy="1407886"/>
                        </a:xfrm>
                        <a:prstGeom prst="round2DiagRect">
                          <a:avLst/>
                        </a:prstGeom>
                        <a:solidFill>
                          <a:schemeClr val="accent1">
                            <a:alpha val="82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CE79A40" w14:textId="77777777" w:rsidR="009C686E" w:rsidRPr="00C738A0" w:rsidRDefault="009C686E" w:rsidP="009C686E">
                            <w:pPr>
                              <w:rPr>
                                <w:b/>
                                <w:bCs/>
                                <w:color w:val="FFFFFF" w:themeColor="background1"/>
                                <w:sz w:val="28"/>
                                <w:szCs w:val="28"/>
                              </w:rPr>
                            </w:pPr>
                            <w:r w:rsidRPr="00C738A0">
                              <w:rPr>
                                <w:b/>
                                <w:bCs/>
                                <w:color w:val="FFFFFF" w:themeColor="background1"/>
                                <w:sz w:val="28"/>
                                <w:szCs w:val="28"/>
                              </w:rPr>
                              <w:t>Impact</w:t>
                            </w:r>
                          </w:p>
                          <w:p w14:paraId="5C15845B" w14:textId="77777777" w:rsidR="009C686E" w:rsidRPr="00C738A0" w:rsidRDefault="009C686E" w:rsidP="009C686E">
                            <w:pPr>
                              <w:rPr>
                                <w:color w:val="FFFFFF" w:themeColor="background1"/>
                                <w:sz w:val="10"/>
                                <w:szCs w:val="10"/>
                              </w:rPr>
                            </w:pPr>
                          </w:p>
                          <w:p w14:paraId="408381AF" w14:textId="46DDD750" w:rsidR="009C686E" w:rsidRPr="00DA1EE7" w:rsidRDefault="0089474A" w:rsidP="00EA6F95">
                            <w:pPr>
                              <w:jc w:val="both"/>
                              <w:rPr>
                                <w:color w:val="FFFFFF" w:themeColor="background1"/>
                                <w14:textFill>
                                  <w14:noFill/>
                                </w14:textFill>
                              </w:rPr>
                            </w:pPr>
                            <w:bookmarkStart w:id="0" w:name="_GoBack"/>
                            <w:r>
                              <w:rPr>
                                <w:color w:val="FFFFFF" w:themeColor="background1"/>
                              </w:rPr>
                              <w:t>Our pupils will be equipped with knowledge about diverse places, people, resources and natural and human environments. Pupils will have collected data from carrying out different fieldwork projects to experience the role of a ‘real’ geographer. Pupils will have a good understanding of where they are in relation to the rest of the world and have a secure understanding of their own geographical roots.</w:t>
                            </w:r>
                          </w:p>
                          <w:bookmarkEnd w:id="0"/>
                          <w:p w14:paraId="7F637FD2" w14:textId="77777777" w:rsidR="009C686E" w:rsidRDefault="009C686E" w:rsidP="009C68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6D582" id="_x0000_s1029" style="position:absolute;margin-left:-10.85pt;margin-top:8.35pt;width:545.15pt;height:11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23133,14078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" adj="-11796480,,5400" path="m234652,l6923133,r,l6923133,1173234v,129595,-105057,234652,-234652,234652l,1407886r,l,234652c,105057,105057,,234652,xe" fillcolor="#156082 [3204]" stroked="f" strokeweight="1pt">
                <v:fill opacity="53713f"/>
                <v:stroke joinstyle="miter"/>
                <v:formulas/>
                <v:path arrowok="t" o:connecttype="custom" o:connectlocs="234652,0;6923133,0;6923133,0;6923133,1173234;6688481,1407886;0,1407886;0,1407886;0,234652;234652,0" o:connectangles="0,0,0,0,0,0,0,0,0" textboxrect="0,0,6923133,1407886"/>
                <v:textbox>
                  <w:txbxContent>
                    <w:p w14:paraId="7CE79A40" w14:textId="77777777" w:rsidR="009C686E" w:rsidRPr="00C738A0" w:rsidRDefault="009C686E" w:rsidP="009C686E">
                      <w:pPr>
                        <w:rPr>
                          <w:b/>
                          <w:bCs/>
                          <w:color w:val="FFFFFF" w:themeColor="background1"/>
                          <w:sz w:val="28"/>
                          <w:szCs w:val="28"/>
                        </w:rPr>
                      </w:pPr>
                      <w:r w:rsidRPr="00C738A0">
                        <w:rPr>
                          <w:b/>
                          <w:bCs/>
                          <w:color w:val="FFFFFF" w:themeColor="background1"/>
                          <w:sz w:val="28"/>
                          <w:szCs w:val="28"/>
                        </w:rPr>
                        <w:t>Impact</w:t>
                      </w:r>
                    </w:p>
                    <w:p w14:paraId="5C15845B" w14:textId="77777777" w:rsidR="009C686E" w:rsidRPr="00C738A0" w:rsidRDefault="009C686E" w:rsidP="009C686E">
                      <w:pPr>
                        <w:rPr>
                          <w:color w:val="FFFFFF" w:themeColor="background1"/>
                          <w:sz w:val="10"/>
                          <w:szCs w:val="10"/>
                        </w:rPr>
                      </w:pPr>
                    </w:p>
                    <w:p w14:paraId="408381AF" w14:textId="46DDD750" w:rsidR="009C686E" w:rsidRPr="00DA1EE7" w:rsidRDefault="0089474A" w:rsidP="00EA6F95">
                      <w:pPr>
                        <w:jc w:val="both"/>
                        <w:rPr>
                          <w:color w:val="FFFFFF" w:themeColor="background1"/>
                          <w14:textFill>
                            <w14:noFill/>
                          </w14:textFill>
                        </w:rPr>
                      </w:pPr>
                      <w:bookmarkStart w:id="1" w:name="_GoBack"/>
                      <w:r>
                        <w:rPr>
                          <w:color w:val="FFFFFF" w:themeColor="background1"/>
                        </w:rPr>
                        <w:t>Our pupils will be equipped with knowledge about diverse places, people, resources and natural and human environments. Pupils will have collected data from carrying out different fieldwork projects to experience the role of a ‘real’ geographer. Pupils will have a good understanding of where they are in relation to the rest of the world and have a secure understanding of their own geographical roots.</w:t>
                      </w:r>
                    </w:p>
                    <w:bookmarkEnd w:id="1"/>
                    <w:p w14:paraId="7F637FD2" w14:textId="77777777" w:rsidR="009C686E" w:rsidRDefault="009C686E" w:rsidP="009C686E">
                      <w:pPr>
                        <w:jc w:val="center"/>
                      </w:pPr>
                    </w:p>
                  </w:txbxContent>
                </v:textbox>
              </v:shape>
            </w:pict>
          </mc:Fallback>
        </mc:AlternateContent>
      </w:r>
    </w:p>
    <w:p w14:paraId="37C9C963" w14:textId="6861E0C1" w:rsidR="009C686E" w:rsidRDefault="009C686E" w:rsidP="009C686E"/>
    <w:p w14:paraId="4ED9EB11" w14:textId="77777777" w:rsidR="009C686E" w:rsidRDefault="009C686E" w:rsidP="009C686E"/>
    <w:p w14:paraId="5A39926D" w14:textId="12933192" w:rsidR="009C686E" w:rsidRDefault="009C686E" w:rsidP="009C686E"/>
    <w:p w14:paraId="0F4AB3E4" w14:textId="77777777" w:rsidR="009C686E" w:rsidRDefault="009C686E" w:rsidP="009C686E"/>
    <w:p w14:paraId="2370C390" w14:textId="77777777" w:rsidR="009C686E" w:rsidRDefault="009C686E" w:rsidP="009C686E"/>
    <w:p w14:paraId="71827CA7" w14:textId="7AC25963" w:rsidR="009C686E" w:rsidRPr="009C686E" w:rsidRDefault="009C686E" w:rsidP="009C686E">
      <w:r>
        <w:rPr>
          <w:noProof/>
          <w:lang w:eastAsia="en-GB"/>
        </w:rPr>
        <mc:AlternateContent>
          <mc:Choice Requires="wps">
            <w:drawing>
              <wp:anchor distT="0" distB="0" distL="114300" distR="114300" simplePos="0" relativeHeight="251669504" behindDoc="1" locked="0" layoutInCell="1" allowOverlap="1" wp14:anchorId="73C9BBF4" wp14:editId="5ECB984A">
                <wp:simplePos x="0" y="0"/>
                <wp:positionH relativeFrom="column">
                  <wp:posOffset>2833794</wp:posOffset>
                </wp:positionH>
                <wp:positionV relativeFrom="page">
                  <wp:posOffset>6227844</wp:posOffset>
                </wp:positionV>
                <wp:extent cx="4034559" cy="7847311"/>
                <wp:effectExtent l="0" t="102870" r="0" b="180975"/>
                <wp:wrapNone/>
                <wp:docPr id="545494815" name="Chord 6"/>
                <wp:cNvGraphicFramePr/>
                <a:graphic xmlns:a="http://schemas.openxmlformats.org/drawingml/2006/main">
                  <a:graphicData uri="http://schemas.microsoft.com/office/word/2010/wordprocessingShape">
                    <wps:wsp>
                      <wps:cNvSpPr/>
                      <wps:spPr>
                        <a:xfrm rot="4735099">
                          <a:off x="0" y="0"/>
                          <a:ext cx="4034559" cy="7847311"/>
                        </a:xfrm>
                        <a:prstGeom prst="chord">
                          <a:avLst>
                            <a:gd name="adj1" fmla="val 2700000"/>
                            <a:gd name="adj2" fmla="val 16769350"/>
                          </a:avLst>
                        </a:prstGeom>
                        <a:solidFill>
                          <a:schemeClr val="accent1">
                            <a:alpha val="4796"/>
                          </a:schemeClr>
                        </a:solidFill>
                        <a:ln>
                          <a:noFill/>
                        </a:ln>
                        <a:effectLst>
                          <a:outerShdw blurRad="50800" dist="50800" dir="5400000" algn="ctr" rotWithShape="0">
                            <a:srgbClr val="000000"/>
                          </a:outerShdw>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2B80B" id="Chord 6" o:spid="_x0000_s1026" style="position:absolute;margin-left:223.15pt;margin-top:490.4pt;width:317.7pt;height:617.9pt;rotation:5171991fd;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4034559,7847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" path="m3811333,5717709c3139438,8259565,1340505,8596043,431879,6349813,66630,5446875,-76798,4277933,39448,3151492,276948,850087,1493280,-533495,2640978,192242l3811333,5717709xe" fillcolor="#156082 [3204]" stroked="f" strokeweight="1pt">
                <v:fill opacity="3084f"/>
                <v:stroke joinstyle="miter"/>
                <v:shadow on="t" color="black" offset="0,4pt"/>
                <v:path arrowok="t" o:connecttype="custom" o:connectlocs="3811333,5717709;431879,6349813;39448,3151492;2640978,192242;3811333,5717709" o:connectangles="0,0,0,0,0"/>
                <w10:wrap anchory="page"/>
              </v:shape>
            </w:pict>
          </mc:Fallback>
        </mc:AlternateContent>
      </w:r>
    </w:p>
    <w:sectPr w:rsidR="009C686E" w:rsidRPr="009C686E" w:rsidSect="009C686E">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3377F" w14:textId="77777777" w:rsidR="00DA7097" w:rsidRDefault="00DA7097" w:rsidP="009C686E">
      <w:r>
        <w:separator/>
      </w:r>
    </w:p>
  </w:endnote>
  <w:endnote w:type="continuationSeparator" w:id="0">
    <w:p w14:paraId="0F6CAECE" w14:textId="77777777" w:rsidR="00DA7097" w:rsidRDefault="00DA7097" w:rsidP="009C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B16DD" w14:textId="77777777" w:rsidR="00DA7097" w:rsidRDefault="00DA7097" w:rsidP="009C686E">
      <w:r>
        <w:separator/>
      </w:r>
    </w:p>
  </w:footnote>
  <w:footnote w:type="continuationSeparator" w:id="0">
    <w:p w14:paraId="6882300F" w14:textId="77777777" w:rsidR="00DA7097" w:rsidRDefault="00DA7097" w:rsidP="009C6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0EB33" w14:textId="5ADBEA60" w:rsidR="009C686E" w:rsidRDefault="009C686E" w:rsidP="009C686E">
    <w:pPr>
      <w:pStyle w:val="Header"/>
      <w:tabs>
        <w:tab w:val="left" w:pos="1691"/>
        <w:tab w:val="right" w:pos="10466"/>
      </w:tabs>
      <w:jc w:val="right"/>
    </w:pPr>
    <w:r>
      <w:t xml:space="preserve">       </w:t>
    </w:r>
    <w:r>
      <w:tab/>
    </w:r>
    <w:r>
      <w:tab/>
    </w:r>
    <w:r>
      <w:tab/>
    </w:r>
    <w:r>
      <w:rPr>
        <w:noProof/>
        <w:lang w:eastAsia="en-GB"/>
      </w:rPr>
      <w:drawing>
        <wp:inline distT="0" distB="0" distL="0" distR="0" wp14:anchorId="585FE15C" wp14:editId="1AD486F7">
          <wp:extent cx="964523" cy="812800"/>
          <wp:effectExtent l="0" t="0" r="1270" b="0"/>
          <wp:docPr id="1544600529" name="Picture 1" descr="A tree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600529" name="Picture 1" descr="A tree with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0036" cy="8258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039E7"/>
    <w:multiLevelType w:val="hybridMultilevel"/>
    <w:tmpl w:val="44945700"/>
    <w:lvl w:ilvl="0" w:tplc="28DA8406">
      <w:start w:val="4"/>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86E"/>
    <w:rsid w:val="001C3813"/>
    <w:rsid w:val="003379FD"/>
    <w:rsid w:val="003E6620"/>
    <w:rsid w:val="0047001F"/>
    <w:rsid w:val="00546D2C"/>
    <w:rsid w:val="007A6467"/>
    <w:rsid w:val="0089474A"/>
    <w:rsid w:val="008D68C7"/>
    <w:rsid w:val="009C686E"/>
    <w:rsid w:val="00C334F8"/>
    <w:rsid w:val="00D2347E"/>
    <w:rsid w:val="00DA1EE7"/>
    <w:rsid w:val="00DA7097"/>
    <w:rsid w:val="00EA6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A5E43"/>
  <w15:chartTrackingRefBased/>
  <w15:docId w15:val="{E34451FE-56E9-4940-90F6-65CBFED2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686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C686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C686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C686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C686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C686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C686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C686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C686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86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C686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C686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C686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C686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C686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C686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C686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C686E"/>
    <w:rPr>
      <w:rFonts w:eastAsiaTheme="majorEastAsia" w:cstheme="majorBidi"/>
      <w:color w:val="272727" w:themeColor="text1" w:themeTint="D8"/>
    </w:rPr>
  </w:style>
  <w:style w:type="paragraph" w:styleId="Title">
    <w:name w:val="Title"/>
    <w:basedOn w:val="Normal"/>
    <w:next w:val="Normal"/>
    <w:link w:val="TitleChar"/>
    <w:uiPriority w:val="10"/>
    <w:qFormat/>
    <w:rsid w:val="009C686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68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686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C686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C686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C686E"/>
    <w:rPr>
      <w:i/>
      <w:iCs/>
      <w:color w:val="404040" w:themeColor="text1" w:themeTint="BF"/>
    </w:rPr>
  </w:style>
  <w:style w:type="paragraph" w:styleId="ListParagraph">
    <w:name w:val="List Paragraph"/>
    <w:basedOn w:val="Normal"/>
    <w:uiPriority w:val="34"/>
    <w:qFormat/>
    <w:rsid w:val="009C686E"/>
    <w:pPr>
      <w:ind w:left="720"/>
      <w:contextualSpacing/>
    </w:pPr>
  </w:style>
  <w:style w:type="character" w:styleId="IntenseEmphasis">
    <w:name w:val="Intense Emphasis"/>
    <w:basedOn w:val="DefaultParagraphFont"/>
    <w:uiPriority w:val="21"/>
    <w:qFormat/>
    <w:rsid w:val="009C686E"/>
    <w:rPr>
      <w:i/>
      <w:iCs/>
      <w:color w:val="0F4761" w:themeColor="accent1" w:themeShade="BF"/>
    </w:rPr>
  </w:style>
  <w:style w:type="paragraph" w:styleId="IntenseQuote">
    <w:name w:val="Intense Quote"/>
    <w:basedOn w:val="Normal"/>
    <w:next w:val="Normal"/>
    <w:link w:val="IntenseQuoteChar"/>
    <w:uiPriority w:val="30"/>
    <w:qFormat/>
    <w:rsid w:val="009C686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C686E"/>
    <w:rPr>
      <w:i/>
      <w:iCs/>
      <w:color w:val="0F4761" w:themeColor="accent1" w:themeShade="BF"/>
    </w:rPr>
  </w:style>
  <w:style w:type="character" w:styleId="IntenseReference">
    <w:name w:val="Intense Reference"/>
    <w:basedOn w:val="DefaultParagraphFont"/>
    <w:uiPriority w:val="32"/>
    <w:qFormat/>
    <w:rsid w:val="009C686E"/>
    <w:rPr>
      <w:b/>
      <w:bCs/>
      <w:smallCaps/>
      <w:color w:val="0F4761" w:themeColor="accent1" w:themeShade="BF"/>
      <w:spacing w:val="5"/>
    </w:rPr>
  </w:style>
  <w:style w:type="paragraph" w:styleId="Header">
    <w:name w:val="header"/>
    <w:basedOn w:val="Normal"/>
    <w:link w:val="HeaderChar"/>
    <w:uiPriority w:val="99"/>
    <w:unhideWhenUsed/>
    <w:rsid w:val="009C686E"/>
    <w:pPr>
      <w:tabs>
        <w:tab w:val="center" w:pos="4513"/>
        <w:tab w:val="right" w:pos="9026"/>
      </w:tabs>
    </w:pPr>
  </w:style>
  <w:style w:type="character" w:customStyle="1" w:styleId="HeaderChar">
    <w:name w:val="Header Char"/>
    <w:basedOn w:val="DefaultParagraphFont"/>
    <w:link w:val="Header"/>
    <w:uiPriority w:val="99"/>
    <w:rsid w:val="009C686E"/>
  </w:style>
  <w:style w:type="paragraph" w:styleId="Footer">
    <w:name w:val="footer"/>
    <w:basedOn w:val="Normal"/>
    <w:link w:val="FooterChar"/>
    <w:uiPriority w:val="99"/>
    <w:unhideWhenUsed/>
    <w:rsid w:val="009C686E"/>
    <w:pPr>
      <w:tabs>
        <w:tab w:val="center" w:pos="4513"/>
        <w:tab w:val="right" w:pos="9026"/>
      </w:tabs>
    </w:pPr>
  </w:style>
  <w:style w:type="character" w:customStyle="1" w:styleId="FooterChar">
    <w:name w:val="Footer Char"/>
    <w:basedOn w:val="DefaultParagraphFont"/>
    <w:link w:val="Footer"/>
    <w:uiPriority w:val="99"/>
    <w:rsid w:val="009C686E"/>
  </w:style>
  <w:style w:type="paragraph" w:styleId="NormalWeb">
    <w:name w:val="Normal (Web)"/>
    <w:basedOn w:val="Normal"/>
    <w:uiPriority w:val="99"/>
    <w:unhideWhenUsed/>
    <w:rsid w:val="008D68C7"/>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595804">
      <w:bodyDiv w:val="1"/>
      <w:marLeft w:val="0"/>
      <w:marRight w:val="0"/>
      <w:marTop w:val="0"/>
      <w:marBottom w:val="0"/>
      <w:divBdr>
        <w:top w:val="none" w:sz="0" w:space="0" w:color="auto"/>
        <w:left w:val="none" w:sz="0" w:space="0" w:color="auto"/>
        <w:bottom w:val="none" w:sz="0" w:space="0" w:color="auto"/>
        <w:right w:val="none" w:sz="0" w:space="0" w:color="auto"/>
      </w:divBdr>
    </w:div>
    <w:div w:id="112311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cb7ab2f-da08-4a3c-b0fc-cd917148f85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7A225B055AEA4995798B05A19B03B9" ma:contentTypeVersion="17" ma:contentTypeDescription="Create a new document." ma:contentTypeScope="" ma:versionID="1f5589c8d2a0bdd7ca65dae994c2d23a">
  <xsd:schema xmlns:xsd="http://www.w3.org/2001/XMLSchema" xmlns:xs="http://www.w3.org/2001/XMLSchema" xmlns:p="http://schemas.microsoft.com/office/2006/metadata/properties" xmlns:ns3="5cb7ab2f-da08-4a3c-b0fc-cd917148f851" xmlns:ns4="bb5d3d78-d1c7-4bb3-9f47-e7629d535e83" targetNamespace="http://schemas.microsoft.com/office/2006/metadata/properties" ma:root="true" ma:fieldsID="7ccdba91f7f6cf456fde02fe77fa3a5e" ns3:_="" ns4:_="">
    <xsd:import namespace="5cb7ab2f-da08-4a3c-b0fc-cd917148f851"/>
    <xsd:import namespace="bb5d3d78-d1c7-4bb3-9f47-e7629d535e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7ab2f-da08-4a3c-b0fc-cd917148f8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5d3d78-d1c7-4bb3-9f47-e7629d535e8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6E3DF4-7AF0-4F28-A602-45F8544B5F02}">
  <ds:schemaRefs>
    <ds:schemaRef ds:uri="http://schemas.microsoft.com/sharepoint/v3/contenttype/forms"/>
  </ds:schemaRefs>
</ds:datastoreItem>
</file>

<file path=customXml/itemProps2.xml><?xml version="1.0" encoding="utf-8"?>
<ds:datastoreItem xmlns:ds="http://schemas.openxmlformats.org/officeDocument/2006/customXml" ds:itemID="{104300F9-4179-46E2-A0AE-1473695848F7}">
  <ds:schemaRefs>
    <ds:schemaRef ds:uri="http://schemas.microsoft.com/office/infopath/2007/PartnerControls"/>
    <ds:schemaRef ds:uri="http://purl.org/dc/elements/1.1/"/>
    <ds:schemaRef ds:uri="http://www.w3.org/XML/1998/namespace"/>
    <ds:schemaRef ds:uri="http://purl.org/dc/dcmitype/"/>
    <ds:schemaRef ds:uri="bb5d3d78-d1c7-4bb3-9f47-e7629d535e83"/>
    <ds:schemaRef ds:uri="http://schemas.microsoft.com/office/2006/documentManagement/types"/>
    <ds:schemaRef ds:uri="http://schemas.openxmlformats.org/package/2006/metadata/core-properties"/>
    <ds:schemaRef ds:uri="5cb7ab2f-da08-4a3c-b0fc-cd917148f85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3C6C3FC-E086-483F-A087-6B2448301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7ab2f-da08-4a3c-b0fc-cd917148f851"/>
    <ds:schemaRef ds:uri="bb5d3d78-d1c7-4bb3-9f47-e7629d535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Clarkson</dc:creator>
  <cp:keywords/>
  <dc:description/>
  <cp:lastModifiedBy>Claire Neale</cp:lastModifiedBy>
  <cp:revision>2</cp:revision>
  <cp:lastPrinted>2023-11-10T13:07:00Z</cp:lastPrinted>
  <dcterms:created xsi:type="dcterms:W3CDTF">2023-11-29T09:37:00Z</dcterms:created>
  <dcterms:modified xsi:type="dcterms:W3CDTF">2023-11-29T09:37:00Z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0x010100EB7A225B055AEA4995798B05A19B03B9</vt:lpwstr>
  </property>
</Properties>
</file>