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A231" w14:textId="5B8E8B07" w:rsidR="0047001F" w:rsidRDefault="00DA1EE7" w:rsidP="009C686E">
      <w:r>
        <w:rPr>
          <w:noProof/>
        </w:rPr>
        <mc:AlternateContent>
          <mc:Choice Requires="wps">
            <w:drawing>
              <wp:anchor distT="0" distB="0" distL="114300" distR="114300" simplePos="0" relativeHeight="251662336" behindDoc="0" locked="0" layoutInCell="1" allowOverlap="1" wp14:anchorId="1754C655" wp14:editId="39FDB12D">
                <wp:simplePos x="0" y="0"/>
                <wp:positionH relativeFrom="column">
                  <wp:posOffset>-195943</wp:posOffset>
                </wp:positionH>
                <wp:positionV relativeFrom="paragraph">
                  <wp:posOffset>72934</wp:posOffset>
                </wp:positionV>
                <wp:extent cx="6981372" cy="1843224"/>
                <wp:effectExtent l="0" t="0" r="3810" b="0"/>
                <wp:wrapNone/>
                <wp:docPr id="324247568" name="Round Diagonal Corner of Rectangle 2"/>
                <wp:cNvGraphicFramePr/>
                <a:graphic xmlns:a="http://schemas.openxmlformats.org/drawingml/2006/main">
                  <a:graphicData uri="http://schemas.microsoft.com/office/word/2010/wordprocessingShape">
                    <wps:wsp>
                      <wps:cNvSpPr/>
                      <wps:spPr>
                        <a:xfrm>
                          <a:off x="0" y="0"/>
                          <a:ext cx="6981372" cy="1843224"/>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2097CF57" w:rsidR="009C686E" w:rsidRPr="00387ED0" w:rsidRDefault="009C686E" w:rsidP="00387ED0">
                            <w:pPr>
                              <w:jc w:val="both"/>
                              <w:rPr>
                                <w:color w:val="FFFFFF" w:themeColor="background1"/>
                                <w:sz w:val="28"/>
                                <w:szCs w:val="28"/>
                              </w:rPr>
                            </w:pPr>
                            <w:r w:rsidRPr="00387ED0">
                              <w:rPr>
                                <w:color w:val="FFFFFF" w:themeColor="background1"/>
                                <w:sz w:val="28"/>
                                <w:szCs w:val="28"/>
                              </w:rPr>
                              <w:t>We</w:t>
                            </w:r>
                            <w:r w:rsidR="00387ED0" w:rsidRPr="00387ED0">
                              <w:rPr>
                                <w:color w:val="FFFFFF" w:themeColor="background1"/>
                                <w:sz w:val="28"/>
                                <w:szCs w:val="28"/>
                              </w:rPr>
                              <w:t xml:space="preserve"> aim for our art and design curriculum to develop curiosity, creativity and self-expression in our learners. The curriculum we provide will allow pupils to work with a range of mediums and develop their artistic skills. Children will learn about the history of art and study a range of artists and designers to expand their knowledge. Children will learn to be art critics and evaluate their own, as well as existing, works of art.</w:t>
                            </w:r>
                          </w:p>
                          <w:p w14:paraId="49F6B7A9"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C655" id="Round Diagonal Corner of Rectangle 2" o:spid="_x0000_s1026" style="position:absolute;margin-left:-15.45pt;margin-top:5.75pt;width:549.7pt;height:1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1372,18432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" adj="-11796480,,5400" path="m307210,l6981372,r,l6981372,1536014v,169667,-137543,307210,-307210,307210l,1843224r,l,307210c,137543,137543,,307210,xe" fillcolor="#156082 [3204]" stroked="f" strokeweight="1pt">
                <v:fill opacity="53713f"/>
                <v:stroke joinstyle="miter"/>
                <v:formulas/>
                <v:path arrowok="t" o:connecttype="custom" o:connectlocs="307210,0;6981372,0;6981372,0;6981372,1536014;6674162,1843224;0,1843224;0,1843224;0,307210;307210,0" o:connectangles="0,0,0,0,0,0,0,0,0" textboxrect="0,0,6981372,1843224"/>
                <v:textbox>
                  <w:txbxContent>
                    <w:p w14:paraId="4537A723"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Intent</w:t>
                      </w:r>
                    </w:p>
                    <w:p w14:paraId="0313C8F4" w14:textId="77777777" w:rsidR="009C686E" w:rsidRPr="00C738A0" w:rsidRDefault="009C686E" w:rsidP="009C686E">
                      <w:pPr>
                        <w:rPr>
                          <w:color w:val="FFFFFF" w:themeColor="background1"/>
                          <w:sz w:val="10"/>
                          <w:szCs w:val="10"/>
                        </w:rPr>
                      </w:pPr>
                    </w:p>
                    <w:p w14:paraId="2910E6F3" w14:textId="2097CF57" w:rsidR="009C686E" w:rsidRPr="00387ED0" w:rsidRDefault="009C686E" w:rsidP="00387ED0">
                      <w:pPr>
                        <w:jc w:val="both"/>
                        <w:rPr>
                          <w:color w:val="FFFFFF" w:themeColor="background1"/>
                          <w:sz w:val="28"/>
                          <w:szCs w:val="28"/>
                        </w:rPr>
                      </w:pPr>
                      <w:r w:rsidRPr="00387ED0">
                        <w:rPr>
                          <w:color w:val="FFFFFF" w:themeColor="background1"/>
                          <w:sz w:val="28"/>
                          <w:szCs w:val="28"/>
                        </w:rPr>
                        <w:t>We</w:t>
                      </w:r>
                      <w:r w:rsidR="00387ED0" w:rsidRPr="00387ED0">
                        <w:rPr>
                          <w:color w:val="FFFFFF" w:themeColor="background1"/>
                          <w:sz w:val="28"/>
                          <w:szCs w:val="28"/>
                        </w:rPr>
                        <w:t xml:space="preserve"> aim for our art and design curriculum to develop curiosity, creativity and self-expression in our learners. The curriculum we provide will allow pupils to work with a range of mediums and develop their artistic skills. Children will learn about the history of art and study a range of artists and designers to expand their knowledge. Children will learn to be art critics and evaluate their own, as well as existing, works of art.</w:t>
                      </w:r>
                    </w:p>
                    <w:p w14:paraId="49F6B7A9" w14:textId="77777777" w:rsidR="009C686E" w:rsidRDefault="009C686E" w:rsidP="009C686E">
                      <w:pPr>
                        <w:jc w:val="center"/>
                      </w:pPr>
                    </w:p>
                  </w:txbxContent>
                </v:textbox>
              </v:shape>
            </w:pict>
          </mc:Fallback>
        </mc:AlternateContent>
      </w:r>
      <w:r w:rsidR="009C686E">
        <w:rPr>
          <w:noProof/>
        </w:rPr>
        <mc:AlternateContent>
          <mc:Choice Requires="wps">
            <w:drawing>
              <wp:anchor distT="0" distB="0" distL="114300" distR="114300" simplePos="0" relativeHeight="251659264" behindDoc="0" locked="0" layoutInCell="1" allowOverlap="1" wp14:anchorId="5E40ABB8" wp14:editId="1C3722B3">
                <wp:simplePos x="0" y="0"/>
                <wp:positionH relativeFrom="column">
                  <wp:posOffset>-137705</wp:posOffset>
                </wp:positionH>
                <wp:positionV relativeFrom="paragraph">
                  <wp:posOffset>-812800</wp:posOffset>
                </wp:positionV>
                <wp:extent cx="5675085" cy="812800"/>
                <wp:effectExtent l="0" t="0" r="0" b="0"/>
                <wp:wrapNone/>
                <wp:docPr id="1104182816" name="Text Box 1"/>
                <wp:cNvGraphicFramePr/>
                <a:graphic xmlns:a="http://schemas.openxmlformats.org/drawingml/2006/main">
                  <a:graphicData uri="http://schemas.microsoft.com/office/word/2010/wordprocessingShape">
                    <wps:wsp>
                      <wps:cNvSpPr txBox="1"/>
                      <wps:spPr>
                        <a:xfrm>
                          <a:off x="0" y="0"/>
                          <a:ext cx="5675085" cy="812800"/>
                        </a:xfrm>
                        <a:prstGeom prst="rect">
                          <a:avLst/>
                        </a:prstGeom>
                        <a:noFill/>
                        <a:ln w="6350">
                          <a:noFill/>
                        </a:ln>
                      </wps:spPr>
                      <wps:txbx>
                        <w:txbxContent>
                          <w:p w14:paraId="0E787453" w14:textId="3946D77E" w:rsidR="009C686E" w:rsidRPr="00387ED0" w:rsidRDefault="00387ED0">
                            <w:pPr>
                              <w:rPr>
                                <w:lang w:val="en-US"/>
                              </w:rPr>
                            </w:pPr>
                            <w:r>
                              <w:rPr>
                                <w:b/>
                                <w:bCs/>
                                <w:color w:val="156082" w:themeColor="accent1"/>
                                <w:sz w:val="96"/>
                                <w:szCs w:val="96"/>
                                <w:lang w:val="en-US"/>
                              </w:rPr>
                              <w:t>Art and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40ABB8" id="_x0000_t202" coordsize="21600,21600" o:spt="202" path="m,l,21600r21600,l21600,xe">
                <v:stroke joinstyle="miter"/>
                <v:path gradientshapeok="t" o:connecttype="rect"/>
              </v:shapetype>
              <v:shape id="Text Box 1" o:spid="_x0000_s1027" type="#_x0000_t202" style="position:absolute;margin-left:-10.85pt;margin-top:-64pt;width:446.8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" filled="f" stroked="f" strokeweight=".5pt">
                <v:textbox>
                  <w:txbxContent>
                    <w:p w14:paraId="0E787453" w14:textId="3946D77E" w:rsidR="009C686E" w:rsidRPr="00387ED0" w:rsidRDefault="00387ED0">
                      <w:pPr>
                        <w:rPr>
                          <w:lang w:val="en-US"/>
                        </w:rPr>
                      </w:pPr>
                      <w:r>
                        <w:rPr>
                          <w:b/>
                          <w:bCs/>
                          <w:color w:val="156082" w:themeColor="accent1"/>
                          <w:sz w:val="96"/>
                          <w:szCs w:val="96"/>
                          <w:lang w:val="en-US"/>
                        </w:rPr>
                        <w:t>Art and Design</w:t>
                      </w:r>
                    </w:p>
                  </w:txbxContent>
                </v:textbox>
              </v:shape>
            </w:pict>
          </mc:Fallback>
        </mc:AlternateContent>
      </w:r>
    </w:p>
    <w:p w14:paraId="08FCD354" w14:textId="0EF82357" w:rsidR="009C686E" w:rsidRDefault="009C686E" w:rsidP="009C686E"/>
    <w:p w14:paraId="1303F493" w14:textId="77777777" w:rsidR="009C686E" w:rsidRDefault="009C686E" w:rsidP="009C686E"/>
    <w:p w14:paraId="60D2BFE4" w14:textId="77777777" w:rsidR="009C686E" w:rsidRDefault="009C686E" w:rsidP="009C686E"/>
    <w:p w14:paraId="18194593" w14:textId="67D8A6B9" w:rsidR="009C686E" w:rsidRDefault="009C686E" w:rsidP="009C686E">
      <w:r>
        <w:rPr>
          <w:noProof/>
        </w:rPr>
        <mc:AlternateContent>
          <mc:Choice Requires="wps">
            <w:drawing>
              <wp:anchor distT="0" distB="0" distL="114300" distR="114300" simplePos="0" relativeHeight="251667456" behindDoc="1" locked="1" layoutInCell="1" allowOverlap="1" wp14:anchorId="7D8103A9" wp14:editId="56F3B37F">
                <wp:simplePos x="0" y="0"/>
                <wp:positionH relativeFrom="column">
                  <wp:posOffset>329565</wp:posOffset>
                </wp:positionH>
                <wp:positionV relativeFrom="paragraph">
                  <wp:posOffset>-3045460</wp:posOffset>
                </wp:positionV>
                <wp:extent cx="4331335" cy="6609715"/>
                <wp:effectExtent l="3810" t="59690" r="3175" b="53975"/>
                <wp:wrapNone/>
                <wp:docPr id="1204058638" name="Chord 6"/>
                <wp:cNvGraphicFramePr/>
                <a:graphic xmlns:a="http://schemas.openxmlformats.org/drawingml/2006/main">
                  <a:graphicData uri="http://schemas.microsoft.com/office/word/2010/wordprocessingShape">
                    <wps:wsp>
                      <wps:cNvSpPr/>
                      <wps:spPr>
                        <a:xfrm rot="4735099">
                          <a:off x="0" y="0"/>
                          <a:ext cx="4331335" cy="6609715"/>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1B2A6" id="Chord 6" o:spid="_x0000_s1026" style="position:absolute;margin-left:25.95pt;margin-top:-239.8pt;width:341.05pt;height:520.45pt;rotation:5171991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1335,660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" path="m3977060,5116250c3224852,6867950,1608249,7123837,636460,5645023,94029,4819583,-122291,3618259,67572,2485743,363869,718366,1542559,-348358,2700930,102533l3977060,5116250xe" fillcolor="#156082 [3204]" stroked="f" strokeweight="1pt">
                <v:fill opacity="3084f"/>
                <v:stroke joinstyle="miter"/>
                <v:shadow on="t" color="black" offset="0,4pt"/>
                <v:path arrowok="t" o:connecttype="custom" o:connectlocs="3977060,5116250;636460,5645023;67572,2485743;2700930,102533;3977060,5116250" o:connectangles="0,0,0,0,0"/>
                <w10:anchorlock/>
              </v:shape>
            </w:pict>
          </mc:Fallback>
        </mc:AlternateContent>
      </w:r>
    </w:p>
    <w:p w14:paraId="2DDFA086" w14:textId="77777777" w:rsidR="009C686E" w:rsidRDefault="009C686E" w:rsidP="009C686E"/>
    <w:p w14:paraId="53E11B5D" w14:textId="77777777" w:rsidR="009C686E" w:rsidRDefault="009C686E" w:rsidP="009C686E"/>
    <w:p w14:paraId="1F96C179" w14:textId="77777777" w:rsidR="009C686E" w:rsidRDefault="009C686E" w:rsidP="009C686E"/>
    <w:p w14:paraId="2219DA61" w14:textId="77777777" w:rsidR="009C686E" w:rsidRDefault="009C686E" w:rsidP="009C686E"/>
    <w:p w14:paraId="011C3531" w14:textId="6D1A5704" w:rsidR="009C686E" w:rsidRDefault="009C686E" w:rsidP="009C686E"/>
    <w:p w14:paraId="2767DB8E" w14:textId="0FD6918C" w:rsidR="009C686E" w:rsidRDefault="009C686E" w:rsidP="009C686E"/>
    <w:p w14:paraId="07B8FD53" w14:textId="359A6AD9" w:rsidR="009C686E" w:rsidRDefault="00DA1EE7" w:rsidP="009C686E">
      <w:r>
        <w:rPr>
          <w:noProof/>
        </w:rPr>
        <mc:AlternateContent>
          <mc:Choice Requires="wps">
            <w:drawing>
              <wp:anchor distT="0" distB="0" distL="114300" distR="114300" simplePos="0" relativeHeight="251663360" behindDoc="0" locked="0" layoutInCell="1" allowOverlap="1" wp14:anchorId="3566443F" wp14:editId="5F8E60C3">
                <wp:simplePos x="0" y="0"/>
                <wp:positionH relativeFrom="column">
                  <wp:posOffset>-195580</wp:posOffset>
                </wp:positionH>
                <wp:positionV relativeFrom="paragraph">
                  <wp:posOffset>86995</wp:posOffset>
                </wp:positionV>
                <wp:extent cx="6951980" cy="5123180"/>
                <wp:effectExtent l="0" t="0" r="0" b="0"/>
                <wp:wrapNone/>
                <wp:docPr id="103637365" name="Round Diagonal Corner of Rectangle 3"/>
                <wp:cNvGraphicFramePr/>
                <a:graphic xmlns:a="http://schemas.openxmlformats.org/drawingml/2006/main">
                  <a:graphicData uri="http://schemas.microsoft.com/office/word/2010/wordprocessingShape">
                    <wps:wsp>
                      <wps:cNvSpPr/>
                      <wps:spPr>
                        <a:xfrm>
                          <a:off x="0" y="0"/>
                          <a:ext cx="6951980" cy="5123180"/>
                        </a:xfrm>
                        <a:prstGeom prst="round2DiagRect">
                          <a:avLst/>
                        </a:prstGeom>
                        <a:solidFill>
                          <a:schemeClr val="accent1">
                            <a:alpha val="28971"/>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1EFA07" w14:textId="77777777" w:rsidR="009C686E" w:rsidRPr="00387ED0" w:rsidRDefault="009C686E" w:rsidP="009C686E">
                            <w:pPr>
                              <w:rPr>
                                <w:b/>
                                <w:bCs/>
                                <w:color w:val="000000" w:themeColor="text1"/>
                                <w:sz w:val="28"/>
                                <w:szCs w:val="28"/>
                              </w:rPr>
                            </w:pPr>
                            <w:r w:rsidRPr="00387ED0">
                              <w:rPr>
                                <w:b/>
                                <w:bCs/>
                                <w:color w:val="000000" w:themeColor="text1"/>
                                <w:sz w:val="28"/>
                                <w:szCs w:val="28"/>
                              </w:rPr>
                              <w:t>Implementation</w:t>
                            </w:r>
                          </w:p>
                          <w:p w14:paraId="656ACE2F" w14:textId="77777777" w:rsidR="009C686E" w:rsidRPr="00387ED0" w:rsidRDefault="009C686E" w:rsidP="009C686E">
                            <w:pPr>
                              <w:rPr>
                                <w:color w:val="000000" w:themeColor="text1"/>
                                <w:sz w:val="28"/>
                                <w:szCs w:val="28"/>
                              </w:rPr>
                            </w:pPr>
                          </w:p>
                          <w:p w14:paraId="69512F98" w14:textId="77777777" w:rsidR="00E6227C" w:rsidRDefault="009C686E" w:rsidP="00387ED0">
                            <w:pPr>
                              <w:jc w:val="both"/>
                              <w:rPr>
                                <w:color w:val="000000" w:themeColor="text1"/>
                                <w:sz w:val="28"/>
                                <w:szCs w:val="28"/>
                              </w:rPr>
                            </w:pPr>
                            <w:r w:rsidRPr="00387ED0">
                              <w:rPr>
                                <w:color w:val="000000" w:themeColor="text1"/>
                                <w:sz w:val="28"/>
                                <w:szCs w:val="28"/>
                              </w:rPr>
                              <w:t>We</w:t>
                            </w:r>
                            <w:r w:rsidR="00387ED0" w:rsidRPr="00387ED0">
                              <w:rPr>
                                <w:color w:val="000000" w:themeColor="text1"/>
                                <w:sz w:val="28"/>
                                <w:szCs w:val="28"/>
                              </w:rPr>
                              <w:t xml:space="preserve"> have developed an art and design curriculum that will allow children to develop their creativity whilst embedding key artistic skills needed for Key Stage Three and beyond. </w:t>
                            </w:r>
                          </w:p>
                          <w:p w14:paraId="765F66B1" w14:textId="77777777" w:rsidR="00E6227C" w:rsidRDefault="00387ED0" w:rsidP="00387ED0">
                            <w:pPr>
                              <w:jc w:val="both"/>
                              <w:rPr>
                                <w:color w:val="000000" w:themeColor="text1"/>
                                <w:sz w:val="28"/>
                                <w:szCs w:val="28"/>
                              </w:rPr>
                            </w:pPr>
                            <w:r w:rsidRPr="00387ED0">
                              <w:rPr>
                                <w:color w:val="000000" w:themeColor="text1"/>
                                <w:sz w:val="28"/>
                                <w:szCs w:val="28"/>
                              </w:rPr>
                              <w:t xml:space="preserve">Substantive and disciplinary knowledge are planned for progressively whilst still allowing for children to have creative choice over the outcome of their artwork. </w:t>
                            </w:r>
                          </w:p>
                          <w:p w14:paraId="4C44F0B0" w14:textId="77777777" w:rsidR="00E6227C" w:rsidRDefault="00387ED0" w:rsidP="00387ED0">
                            <w:pPr>
                              <w:jc w:val="both"/>
                              <w:rPr>
                                <w:color w:val="000000" w:themeColor="text1"/>
                                <w:sz w:val="28"/>
                                <w:szCs w:val="28"/>
                              </w:rPr>
                            </w:pPr>
                            <w:r w:rsidRPr="00387ED0">
                              <w:rPr>
                                <w:color w:val="000000" w:themeColor="text1"/>
                                <w:sz w:val="28"/>
                                <w:szCs w:val="28"/>
                              </w:rPr>
                              <w:t xml:space="preserve">The curriculum covers a number of carefully chosen artists and designers to expose children to a range of styles, but also so they are exposed to art from their own cultural backgrounds. </w:t>
                            </w:r>
                          </w:p>
                          <w:p w14:paraId="20567E4E" w14:textId="77777777" w:rsidR="00E6227C" w:rsidRDefault="00387ED0" w:rsidP="00387ED0">
                            <w:pPr>
                              <w:jc w:val="both"/>
                              <w:rPr>
                                <w:color w:val="000000" w:themeColor="text1"/>
                                <w:sz w:val="28"/>
                                <w:szCs w:val="28"/>
                              </w:rPr>
                            </w:pPr>
                            <w:r w:rsidRPr="00387ED0">
                              <w:rPr>
                                <w:color w:val="000000" w:themeColor="text1"/>
                                <w:sz w:val="28"/>
                                <w:szCs w:val="28"/>
                              </w:rPr>
                              <w:t xml:space="preserve">We develop skills within drawing, painting, sculpture and craft and design. </w:t>
                            </w:r>
                          </w:p>
                          <w:p w14:paraId="11BE574B" w14:textId="0BD25D6B" w:rsidR="009C686E" w:rsidRPr="00387ED0" w:rsidRDefault="00387ED0" w:rsidP="00387ED0">
                            <w:pPr>
                              <w:jc w:val="both"/>
                              <w:rPr>
                                <w:color w:val="000000" w:themeColor="text1"/>
                                <w:sz w:val="28"/>
                                <w:szCs w:val="28"/>
                              </w:rPr>
                            </w:pPr>
                            <w:r w:rsidRPr="00387ED0">
                              <w:rPr>
                                <w:color w:val="000000" w:themeColor="text1"/>
                                <w:sz w:val="28"/>
                                <w:szCs w:val="28"/>
                              </w:rPr>
                              <w:t>We use sketch books throughout KS1 and KS2 to document our art learning journeys.</w:t>
                            </w:r>
                          </w:p>
                          <w:p w14:paraId="0C1DB653"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443F" id="Round Diagonal Corner of Rectangle 3" o:spid="_x0000_s1028" style="position:absolute;margin-left:-15.4pt;margin-top:6.85pt;width:547.4pt;height:40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1980,5123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" adj="-11796480,,5400" path="m853880,l6951980,r,l6951980,4269300v,471585,-382295,853880,-853880,853880l,5123180r,l,853880c,382295,382295,,853880,xe" fillcolor="#156082 [3204]" stroked="f" strokeweight="1pt">
                <v:fill opacity="19018f"/>
                <v:stroke joinstyle="miter"/>
                <v:formulas/>
                <v:path arrowok="t" o:connecttype="custom" o:connectlocs="853880,0;6951980,0;6951980,0;6951980,4269300;6098100,5123180;0,5123180;0,5123180;0,853880;853880,0" o:connectangles="0,0,0,0,0,0,0,0,0" textboxrect="0,0,6951980,5123180"/>
                <v:textbox>
                  <w:txbxContent>
                    <w:p w14:paraId="5E1EFA07" w14:textId="77777777" w:rsidR="009C686E" w:rsidRPr="00387ED0" w:rsidRDefault="009C686E" w:rsidP="009C686E">
                      <w:pPr>
                        <w:rPr>
                          <w:b/>
                          <w:bCs/>
                          <w:color w:val="000000" w:themeColor="text1"/>
                          <w:sz w:val="28"/>
                          <w:szCs w:val="28"/>
                        </w:rPr>
                      </w:pPr>
                      <w:r w:rsidRPr="00387ED0">
                        <w:rPr>
                          <w:b/>
                          <w:bCs/>
                          <w:color w:val="000000" w:themeColor="text1"/>
                          <w:sz w:val="28"/>
                          <w:szCs w:val="28"/>
                        </w:rPr>
                        <w:t>Implementation</w:t>
                      </w:r>
                    </w:p>
                    <w:p w14:paraId="656ACE2F" w14:textId="77777777" w:rsidR="009C686E" w:rsidRPr="00387ED0" w:rsidRDefault="009C686E" w:rsidP="009C686E">
                      <w:pPr>
                        <w:rPr>
                          <w:color w:val="000000" w:themeColor="text1"/>
                          <w:sz w:val="28"/>
                          <w:szCs w:val="28"/>
                        </w:rPr>
                      </w:pPr>
                    </w:p>
                    <w:p w14:paraId="69512F98" w14:textId="77777777" w:rsidR="00E6227C" w:rsidRDefault="009C686E" w:rsidP="00387ED0">
                      <w:pPr>
                        <w:jc w:val="both"/>
                        <w:rPr>
                          <w:color w:val="000000" w:themeColor="text1"/>
                          <w:sz w:val="28"/>
                          <w:szCs w:val="28"/>
                        </w:rPr>
                      </w:pPr>
                      <w:r w:rsidRPr="00387ED0">
                        <w:rPr>
                          <w:color w:val="000000" w:themeColor="text1"/>
                          <w:sz w:val="28"/>
                          <w:szCs w:val="28"/>
                        </w:rPr>
                        <w:t>We</w:t>
                      </w:r>
                      <w:r w:rsidR="00387ED0" w:rsidRPr="00387ED0">
                        <w:rPr>
                          <w:color w:val="000000" w:themeColor="text1"/>
                          <w:sz w:val="28"/>
                          <w:szCs w:val="28"/>
                        </w:rPr>
                        <w:t xml:space="preserve"> have developed an art and design curriculum that will allow children to develop their creativity whilst embedding key artistic skills needed for Key Stage Three and beyond. </w:t>
                      </w:r>
                    </w:p>
                    <w:p w14:paraId="765F66B1" w14:textId="77777777" w:rsidR="00E6227C" w:rsidRDefault="00387ED0" w:rsidP="00387ED0">
                      <w:pPr>
                        <w:jc w:val="both"/>
                        <w:rPr>
                          <w:color w:val="000000" w:themeColor="text1"/>
                          <w:sz w:val="28"/>
                          <w:szCs w:val="28"/>
                        </w:rPr>
                      </w:pPr>
                      <w:r w:rsidRPr="00387ED0">
                        <w:rPr>
                          <w:color w:val="000000" w:themeColor="text1"/>
                          <w:sz w:val="28"/>
                          <w:szCs w:val="28"/>
                        </w:rPr>
                        <w:t xml:space="preserve">Substantive and disciplinary knowledge are planned for progressively whilst still allowing for children to have creative choice over the outcome of their artwork. </w:t>
                      </w:r>
                    </w:p>
                    <w:p w14:paraId="4C44F0B0" w14:textId="77777777" w:rsidR="00E6227C" w:rsidRDefault="00387ED0" w:rsidP="00387ED0">
                      <w:pPr>
                        <w:jc w:val="both"/>
                        <w:rPr>
                          <w:color w:val="000000" w:themeColor="text1"/>
                          <w:sz w:val="28"/>
                          <w:szCs w:val="28"/>
                        </w:rPr>
                      </w:pPr>
                      <w:r w:rsidRPr="00387ED0">
                        <w:rPr>
                          <w:color w:val="000000" w:themeColor="text1"/>
                          <w:sz w:val="28"/>
                          <w:szCs w:val="28"/>
                        </w:rPr>
                        <w:t xml:space="preserve">The curriculum covers a number of carefully chosen artists and designers to expose children to a range of styles, but also so they are exposed to art from their own cultural backgrounds. </w:t>
                      </w:r>
                    </w:p>
                    <w:p w14:paraId="20567E4E" w14:textId="77777777" w:rsidR="00E6227C" w:rsidRDefault="00387ED0" w:rsidP="00387ED0">
                      <w:pPr>
                        <w:jc w:val="both"/>
                        <w:rPr>
                          <w:color w:val="000000" w:themeColor="text1"/>
                          <w:sz w:val="28"/>
                          <w:szCs w:val="28"/>
                        </w:rPr>
                      </w:pPr>
                      <w:r w:rsidRPr="00387ED0">
                        <w:rPr>
                          <w:color w:val="000000" w:themeColor="text1"/>
                          <w:sz w:val="28"/>
                          <w:szCs w:val="28"/>
                        </w:rPr>
                        <w:t xml:space="preserve">We develop skills within drawing, painting, sculpture and craft and design. </w:t>
                      </w:r>
                    </w:p>
                    <w:p w14:paraId="11BE574B" w14:textId="0BD25D6B" w:rsidR="009C686E" w:rsidRPr="00387ED0" w:rsidRDefault="00387ED0" w:rsidP="00387ED0">
                      <w:pPr>
                        <w:jc w:val="both"/>
                        <w:rPr>
                          <w:color w:val="000000" w:themeColor="text1"/>
                          <w:sz w:val="28"/>
                          <w:szCs w:val="28"/>
                        </w:rPr>
                      </w:pPr>
                      <w:r w:rsidRPr="00387ED0">
                        <w:rPr>
                          <w:color w:val="000000" w:themeColor="text1"/>
                          <w:sz w:val="28"/>
                          <w:szCs w:val="28"/>
                        </w:rPr>
                        <w:t>We use sketch books throughout KS1 and KS2 to document our art learning journeys.</w:t>
                      </w:r>
                    </w:p>
                    <w:p w14:paraId="0C1DB653" w14:textId="77777777" w:rsidR="009C686E" w:rsidRDefault="009C686E" w:rsidP="009C686E">
                      <w:pPr>
                        <w:jc w:val="center"/>
                      </w:pPr>
                    </w:p>
                  </w:txbxContent>
                </v:textbox>
              </v:shape>
            </w:pict>
          </mc:Fallback>
        </mc:AlternateContent>
      </w:r>
    </w:p>
    <w:p w14:paraId="135DFB3A" w14:textId="59934849" w:rsidR="009C686E" w:rsidRDefault="009C686E" w:rsidP="009C686E"/>
    <w:p w14:paraId="79E99E43" w14:textId="014C0ECF" w:rsidR="009C686E" w:rsidRDefault="009C686E" w:rsidP="009C686E"/>
    <w:p w14:paraId="751014A1" w14:textId="77777777" w:rsidR="009C686E" w:rsidRDefault="009C686E" w:rsidP="009C686E"/>
    <w:p w14:paraId="2F37C715" w14:textId="77777777" w:rsidR="009C686E" w:rsidRDefault="009C686E" w:rsidP="009C686E"/>
    <w:p w14:paraId="04AD86C0" w14:textId="77777777" w:rsidR="009C686E" w:rsidRDefault="009C686E" w:rsidP="009C686E"/>
    <w:p w14:paraId="63B308F5" w14:textId="77777777" w:rsidR="009C686E" w:rsidRDefault="009C686E" w:rsidP="009C686E"/>
    <w:p w14:paraId="441BE73C" w14:textId="77777777" w:rsidR="009C686E" w:rsidRDefault="009C686E" w:rsidP="009C686E"/>
    <w:p w14:paraId="1DCD893E" w14:textId="77777777" w:rsidR="009C686E" w:rsidRDefault="009C686E" w:rsidP="009C686E"/>
    <w:p w14:paraId="11382931" w14:textId="77777777" w:rsidR="009C686E" w:rsidRDefault="009C686E" w:rsidP="009C686E"/>
    <w:p w14:paraId="7FCB8987" w14:textId="77777777" w:rsidR="009C686E" w:rsidRDefault="009C686E" w:rsidP="009C686E"/>
    <w:p w14:paraId="35A210DC" w14:textId="77777777" w:rsidR="009C686E" w:rsidRDefault="009C686E" w:rsidP="009C686E"/>
    <w:p w14:paraId="79CF686A" w14:textId="77777777" w:rsidR="009C686E" w:rsidRDefault="009C686E" w:rsidP="009C686E"/>
    <w:p w14:paraId="18548B24" w14:textId="77777777" w:rsidR="009C686E" w:rsidRDefault="009C686E" w:rsidP="009C686E"/>
    <w:p w14:paraId="5DF0E9F7" w14:textId="45E7D683" w:rsidR="009C686E" w:rsidRDefault="009C686E" w:rsidP="009C686E"/>
    <w:p w14:paraId="5D30738C" w14:textId="6B13FF2E" w:rsidR="009C686E" w:rsidRDefault="009C686E" w:rsidP="009C686E"/>
    <w:p w14:paraId="3BC65213" w14:textId="13BDB4E5" w:rsidR="009C686E" w:rsidRDefault="00DA1EE7" w:rsidP="009C686E">
      <w:r>
        <w:rPr>
          <w:noProof/>
        </w:rPr>
        <mc:AlternateContent>
          <mc:Choice Requires="wps">
            <w:drawing>
              <wp:anchor distT="0" distB="0" distL="114300" distR="114300" simplePos="0" relativeHeight="251671552" behindDoc="1" locked="0" layoutInCell="1" allowOverlap="1" wp14:anchorId="6151FF9B" wp14:editId="2F5F847B">
                <wp:simplePos x="0" y="0"/>
                <wp:positionH relativeFrom="column">
                  <wp:posOffset>3425371</wp:posOffset>
                </wp:positionH>
                <wp:positionV relativeFrom="page">
                  <wp:posOffset>6417310</wp:posOffset>
                </wp:positionV>
                <wp:extent cx="3853180" cy="5732780"/>
                <wp:effectExtent l="12700" t="50800" r="7620" b="45720"/>
                <wp:wrapNone/>
                <wp:docPr id="1200087301" name="Chord 6"/>
                <wp:cNvGraphicFramePr/>
                <a:graphic xmlns:a="http://schemas.openxmlformats.org/drawingml/2006/main">
                  <a:graphicData uri="http://schemas.microsoft.com/office/word/2010/wordprocessingShape">
                    <wps:wsp>
                      <wps:cNvSpPr/>
                      <wps:spPr>
                        <a:xfrm rot="4735099">
                          <a:off x="0" y="0"/>
                          <a:ext cx="3853180" cy="5732780"/>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6956" id="Chord 6" o:spid="_x0000_s1026" style="position:absolute;margin-left:269.7pt;margin-top:505.3pt;width:303.4pt;height:451.4pt;rotation:517199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53180,573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" path="m3525566,4465366c2855181,5949307,1445262,6167943,583606,4921577,85698,4201365,-113167,3138217,63090,2138864,330697,621569,1368357,-293846,2391541,84725l3525566,4465366xe" fillcolor="#156082 [3204]" stroked="f" strokeweight="1pt">
                <v:fill opacity="3084f"/>
                <v:stroke joinstyle="miter"/>
                <v:shadow on="t" color="black" offset="0,4pt"/>
                <v:path arrowok="t" o:connecttype="custom" o:connectlocs="3525566,4465366;583606,4921577;63090,2138864;2391541,84725;3525566,4465366" o:connectangles="0,0,0,0,0"/>
                <w10:wrap anchory="page"/>
              </v:shape>
            </w:pict>
          </mc:Fallback>
        </mc:AlternateContent>
      </w:r>
    </w:p>
    <w:p w14:paraId="4BDF92D1" w14:textId="2B4761A7" w:rsidR="009C686E" w:rsidRDefault="009C686E" w:rsidP="009C686E"/>
    <w:p w14:paraId="16928166" w14:textId="55565FBB" w:rsidR="009C686E" w:rsidRDefault="009C686E" w:rsidP="009C686E"/>
    <w:p w14:paraId="3C45D019" w14:textId="77777777" w:rsidR="009C686E" w:rsidRDefault="009C686E" w:rsidP="009C686E"/>
    <w:p w14:paraId="72224EAF" w14:textId="77777777" w:rsidR="009C686E" w:rsidRDefault="009C686E" w:rsidP="009C686E"/>
    <w:p w14:paraId="698303C9" w14:textId="77777777" w:rsidR="009C686E" w:rsidRDefault="009C686E" w:rsidP="009C686E"/>
    <w:p w14:paraId="2A9F8639" w14:textId="53142298" w:rsidR="009C686E" w:rsidRDefault="009C686E" w:rsidP="009C686E"/>
    <w:p w14:paraId="52809DFA" w14:textId="77777777" w:rsidR="009C686E" w:rsidRDefault="009C686E" w:rsidP="009C686E"/>
    <w:p w14:paraId="50C46A7D" w14:textId="0022C49B" w:rsidR="009C686E" w:rsidRDefault="009C686E" w:rsidP="009C686E"/>
    <w:p w14:paraId="2BC73A27" w14:textId="77777777" w:rsidR="009C686E" w:rsidRDefault="009C686E" w:rsidP="009C686E"/>
    <w:p w14:paraId="6E6EE157" w14:textId="10D1BA3C" w:rsidR="009C686E" w:rsidRDefault="009C686E" w:rsidP="009C686E"/>
    <w:p w14:paraId="4108E62F" w14:textId="290B01B4" w:rsidR="009C686E" w:rsidRDefault="009C686E" w:rsidP="009C686E"/>
    <w:p w14:paraId="22E0D79A" w14:textId="7B931374" w:rsidR="009C686E" w:rsidRDefault="009C686E" w:rsidP="009C686E"/>
    <w:p w14:paraId="13AA5B39" w14:textId="264D2CA3" w:rsidR="009C686E" w:rsidRDefault="003E6620" w:rsidP="009C686E">
      <w:r>
        <w:rPr>
          <w:noProof/>
        </w:rPr>
        <mc:AlternateContent>
          <mc:Choice Requires="wps">
            <w:drawing>
              <wp:anchor distT="0" distB="0" distL="114300" distR="114300" simplePos="0" relativeHeight="251665408" behindDoc="0" locked="0" layoutInCell="1" allowOverlap="1" wp14:anchorId="6B86D582" wp14:editId="791D3EDE">
                <wp:simplePos x="0" y="0"/>
                <wp:positionH relativeFrom="column">
                  <wp:posOffset>-137887</wp:posOffset>
                </wp:positionH>
                <wp:positionV relativeFrom="paragraph">
                  <wp:posOffset>106226</wp:posOffset>
                </wp:positionV>
                <wp:extent cx="6923133" cy="1407886"/>
                <wp:effectExtent l="0" t="0" r="0" b="1905"/>
                <wp:wrapNone/>
                <wp:docPr id="1820397043" name="Round Diagonal Corner of Rectangle 2"/>
                <wp:cNvGraphicFramePr/>
                <a:graphic xmlns:a="http://schemas.openxmlformats.org/drawingml/2006/main">
                  <a:graphicData uri="http://schemas.microsoft.com/office/word/2010/wordprocessingShape">
                    <wps:wsp>
                      <wps:cNvSpPr/>
                      <wps:spPr>
                        <a:xfrm>
                          <a:off x="0" y="0"/>
                          <a:ext cx="6923133" cy="1407886"/>
                        </a:xfrm>
                        <a:prstGeom prst="round2DiagRect">
                          <a:avLst/>
                        </a:prstGeom>
                        <a:solidFill>
                          <a:schemeClr val="accent1">
                            <a:alpha val="82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545BA0EB" w:rsidR="009C686E" w:rsidRPr="00E6227C" w:rsidRDefault="009C686E" w:rsidP="00E6227C">
                            <w:pPr>
                              <w:jc w:val="both"/>
                              <w:rPr>
                                <w:color w:val="FFFFFF" w:themeColor="background1"/>
                                <w:sz w:val="28"/>
                                <w:szCs w:val="28"/>
                                <w14:textFill>
                                  <w14:noFill/>
                                </w14:textFill>
                              </w:rPr>
                            </w:pPr>
                            <w:r w:rsidRPr="00E6227C">
                              <w:rPr>
                                <w:color w:val="FFFFFF" w:themeColor="background1"/>
                                <w:sz w:val="28"/>
                                <w:szCs w:val="28"/>
                              </w:rPr>
                              <w:t>Our childre</w:t>
                            </w:r>
                            <w:r w:rsidR="00E6227C" w:rsidRPr="00E6227C">
                              <w:rPr>
                                <w:color w:val="FFFFFF" w:themeColor="background1"/>
                                <w:sz w:val="28"/>
                                <w:szCs w:val="28"/>
                              </w:rPr>
                              <w:t>n will have an awareness of art and its place in the world around them. They will have the knowledge to critique art and design that they see, and the skills to be able to produce pieces of art that reflect their creativity.</w:t>
                            </w:r>
                            <w:bookmarkStart w:id="0" w:name="_GoBack"/>
                            <w:bookmarkEnd w:id="0"/>
                          </w:p>
                          <w:p w14:paraId="7F637FD2" w14:textId="77777777" w:rsidR="009C686E" w:rsidRDefault="009C686E" w:rsidP="009C6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D582" id="_x0000_s1029" style="position:absolute;margin-left:-10.85pt;margin-top:8.35pt;width:545.15pt;height:1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23133,1407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" adj="-11796480,,5400" path="m234652,l6923133,r,l6923133,1173234v,129595,-105057,234652,-234652,234652l,1407886r,l,234652c,105057,105057,,234652,xe" fillcolor="#156082 [3204]" stroked="f" strokeweight="1pt">
                <v:fill opacity="53713f"/>
                <v:stroke joinstyle="miter"/>
                <v:formulas/>
                <v:path arrowok="t" o:connecttype="custom" o:connectlocs="234652,0;6923133,0;6923133,0;6923133,1173234;6688481,1407886;0,1407886;0,1407886;0,234652;234652,0" o:connectangles="0,0,0,0,0,0,0,0,0" textboxrect="0,0,6923133,1407886"/>
                <v:textbox>
                  <w:txbxContent>
                    <w:p w14:paraId="7CE79A40" w14:textId="77777777" w:rsidR="009C686E" w:rsidRPr="00C738A0" w:rsidRDefault="009C686E" w:rsidP="009C686E">
                      <w:pPr>
                        <w:rPr>
                          <w:b/>
                          <w:bCs/>
                          <w:color w:val="FFFFFF" w:themeColor="background1"/>
                          <w:sz w:val="28"/>
                          <w:szCs w:val="28"/>
                        </w:rPr>
                      </w:pPr>
                      <w:r w:rsidRPr="00C738A0">
                        <w:rPr>
                          <w:b/>
                          <w:bCs/>
                          <w:color w:val="FFFFFF" w:themeColor="background1"/>
                          <w:sz w:val="28"/>
                          <w:szCs w:val="28"/>
                        </w:rPr>
                        <w:t>Impact</w:t>
                      </w:r>
                    </w:p>
                    <w:p w14:paraId="5C15845B" w14:textId="77777777" w:rsidR="009C686E" w:rsidRPr="00C738A0" w:rsidRDefault="009C686E" w:rsidP="009C686E">
                      <w:pPr>
                        <w:rPr>
                          <w:color w:val="FFFFFF" w:themeColor="background1"/>
                          <w:sz w:val="10"/>
                          <w:szCs w:val="10"/>
                        </w:rPr>
                      </w:pPr>
                    </w:p>
                    <w:p w14:paraId="408381AF" w14:textId="545BA0EB" w:rsidR="009C686E" w:rsidRPr="00E6227C" w:rsidRDefault="009C686E" w:rsidP="00E6227C">
                      <w:pPr>
                        <w:jc w:val="both"/>
                        <w:rPr>
                          <w:color w:val="FFFFFF" w:themeColor="background1"/>
                          <w:sz w:val="28"/>
                          <w:szCs w:val="28"/>
                          <w14:textFill>
                            <w14:noFill/>
                          </w14:textFill>
                        </w:rPr>
                      </w:pPr>
                      <w:r w:rsidRPr="00E6227C">
                        <w:rPr>
                          <w:color w:val="FFFFFF" w:themeColor="background1"/>
                          <w:sz w:val="28"/>
                          <w:szCs w:val="28"/>
                        </w:rPr>
                        <w:t>Our childre</w:t>
                      </w:r>
                      <w:r w:rsidR="00E6227C" w:rsidRPr="00E6227C">
                        <w:rPr>
                          <w:color w:val="FFFFFF" w:themeColor="background1"/>
                          <w:sz w:val="28"/>
                          <w:szCs w:val="28"/>
                        </w:rPr>
                        <w:t>n will have an awareness of art and its place in the world around them. They will have the knowledge to critique art and design that they see, and the skills to be able to produce pieces of art that reflect their creativity.</w:t>
                      </w:r>
                      <w:bookmarkStart w:id="1" w:name="_GoBack"/>
                      <w:bookmarkEnd w:id="1"/>
                    </w:p>
                    <w:p w14:paraId="7F637FD2" w14:textId="77777777" w:rsidR="009C686E" w:rsidRDefault="009C686E" w:rsidP="009C686E">
                      <w:pPr>
                        <w:jc w:val="center"/>
                      </w:pPr>
                    </w:p>
                  </w:txbxContent>
                </v:textbox>
              </v:shape>
            </w:pict>
          </mc:Fallback>
        </mc:AlternateContent>
      </w:r>
    </w:p>
    <w:p w14:paraId="37C9C963" w14:textId="6861E0C1" w:rsidR="009C686E" w:rsidRDefault="009C686E" w:rsidP="009C686E"/>
    <w:p w14:paraId="4ED9EB11" w14:textId="77777777" w:rsidR="009C686E" w:rsidRDefault="009C686E" w:rsidP="009C686E"/>
    <w:p w14:paraId="5A39926D" w14:textId="12933192" w:rsidR="009C686E" w:rsidRDefault="009C686E" w:rsidP="009C686E"/>
    <w:p w14:paraId="0F4AB3E4" w14:textId="77777777" w:rsidR="009C686E" w:rsidRDefault="009C686E" w:rsidP="009C686E"/>
    <w:p w14:paraId="2370C390" w14:textId="77777777" w:rsidR="009C686E" w:rsidRDefault="009C686E" w:rsidP="009C686E"/>
    <w:p w14:paraId="71827CA7" w14:textId="7AC25963" w:rsidR="009C686E" w:rsidRPr="009C686E" w:rsidRDefault="009C686E" w:rsidP="009C686E">
      <w:r>
        <w:rPr>
          <w:noProof/>
        </w:rPr>
        <mc:AlternateContent>
          <mc:Choice Requires="wps">
            <w:drawing>
              <wp:anchor distT="0" distB="0" distL="114300" distR="114300" simplePos="0" relativeHeight="251669504" behindDoc="1" locked="0" layoutInCell="1" allowOverlap="1" wp14:anchorId="73C9BBF4" wp14:editId="5ECB984A">
                <wp:simplePos x="0" y="0"/>
                <wp:positionH relativeFrom="column">
                  <wp:posOffset>2833794</wp:posOffset>
                </wp:positionH>
                <wp:positionV relativeFrom="page">
                  <wp:posOffset>6227844</wp:posOffset>
                </wp:positionV>
                <wp:extent cx="4034559" cy="7847311"/>
                <wp:effectExtent l="0" t="102870" r="0" b="180975"/>
                <wp:wrapNone/>
                <wp:docPr id="545494815" name="Chord 6"/>
                <wp:cNvGraphicFramePr/>
                <a:graphic xmlns:a="http://schemas.openxmlformats.org/drawingml/2006/main">
                  <a:graphicData uri="http://schemas.microsoft.com/office/word/2010/wordprocessingShape">
                    <wps:wsp>
                      <wps:cNvSpPr/>
                      <wps:spPr>
                        <a:xfrm rot="4735099">
                          <a:off x="0" y="0"/>
                          <a:ext cx="4034559" cy="7847311"/>
                        </a:xfrm>
                        <a:prstGeom prst="chord">
                          <a:avLst>
                            <a:gd name="adj1" fmla="val 2700000"/>
                            <a:gd name="adj2" fmla="val 16769350"/>
                          </a:avLst>
                        </a:prstGeom>
                        <a:solidFill>
                          <a:schemeClr val="accent1">
                            <a:alpha val="4796"/>
                          </a:schemeClr>
                        </a:solidFill>
                        <a:ln>
                          <a:noFill/>
                        </a:ln>
                        <a:effectLst>
                          <a:outerShdw blurRad="50800" dist="50800" dir="5400000" algn="ctr" rotWithShape="0">
                            <a:srgbClr val="000000"/>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8DC0" id="Chord 6" o:spid="_x0000_s1026" style="position:absolute;margin-left:223.15pt;margin-top:490.4pt;width:317.7pt;height:617.9pt;rotation:5171991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034559,784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" path="m3811333,5717709c3139438,8259565,1340505,8596043,431879,6349813,66630,5446875,-76798,4277933,39448,3151492,276948,850087,1493280,-533495,2640978,192242l3811333,5717709xe" fillcolor="#156082 [3204]" stroked="f" strokeweight="1pt">
                <v:fill opacity="3084f"/>
                <v:stroke joinstyle="miter"/>
                <v:shadow on="t" color="black" offset="0,4pt"/>
                <v:path arrowok="t" o:connecttype="custom" o:connectlocs="3811333,5717709;431879,6349813;39448,3151492;2640978,192242;3811333,5717709" o:connectangles="0,0,0,0,0"/>
                <w10:wrap anchory="page"/>
              </v:shape>
            </w:pict>
          </mc:Fallback>
        </mc:AlternateContent>
      </w:r>
    </w:p>
    <w:sectPr w:rsidR="009C686E" w:rsidRPr="009C686E" w:rsidSect="009C686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377F" w14:textId="77777777" w:rsidR="00DA7097" w:rsidRDefault="00DA7097" w:rsidP="009C686E">
      <w:r>
        <w:separator/>
      </w:r>
    </w:p>
  </w:endnote>
  <w:endnote w:type="continuationSeparator" w:id="0">
    <w:p w14:paraId="0F6CAECE" w14:textId="77777777" w:rsidR="00DA7097" w:rsidRDefault="00DA7097" w:rsidP="009C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16DD" w14:textId="77777777" w:rsidR="00DA7097" w:rsidRDefault="00DA7097" w:rsidP="009C686E">
      <w:r>
        <w:separator/>
      </w:r>
    </w:p>
  </w:footnote>
  <w:footnote w:type="continuationSeparator" w:id="0">
    <w:p w14:paraId="6882300F" w14:textId="77777777" w:rsidR="00DA7097" w:rsidRDefault="00DA7097" w:rsidP="009C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EB33" w14:textId="5ADBEA60" w:rsidR="009C686E" w:rsidRDefault="009C686E" w:rsidP="009C686E">
    <w:pPr>
      <w:pStyle w:val="Header"/>
      <w:tabs>
        <w:tab w:val="left" w:pos="1691"/>
        <w:tab w:val="right" w:pos="10466"/>
      </w:tabs>
      <w:jc w:val="right"/>
    </w:pPr>
    <w:r>
      <w:t xml:space="preserve">       </w:t>
    </w:r>
    <w:r>
      <w:tab/>
    </w:r>
    <w:r>
      <w:tab/>
    </w:r>
    <w:r>
      <w:tab/>
    </w:r>
    <w:r>
      <w:rPr>
        <w:noProof/>
      </w:rPr>
      <w:drawing>
        <wp:inline distT="0" distB="0" distL="0" distR="0" wp14:anchorId="585FE15C" wp14:editId="1AD486F7">
          <wp:extent cx="964523" cy="812800"/>
          <wp:effectExtent l="0" t="0" r="1270" b="0"/>
          <wp:docPr id="1544600529" name="Picture 1" descr="A tre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0529" name="Picture 1" descr="A tree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036" cy="825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039E7"/>
    <w:multiLevelType w:val="hybridMultilevel"/>
    <w:tmpl w:val="44945700"/>
    <w:lvl w:ilvl="0" w:tplc="28DA8406">
      <w:start w:val="4"/>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6E"/>
    <w:rsid w:val="003379FD"/>
    <w:rsid w:val="00387ED0"/>
    <w:rsid w:val="003E6620"/>
    <w:rsid w:val="0047001F"/>
    <w:rsid w:val="00546D2C"/>
    <w:rsid w:val="009C686E"/>
    <w:rsid w:val="00C334F8"/>
    <w:rsid w:val="00D2347E"/>
    <w:rsid w:val="00DA1EE7"/>
    <w:rsid w:val="00DA7097"/>
    <w:rsid w:val="00E3263B"/>
    <w:rsid w:val="00E62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5E43"/>
  <w15:chartTrackingRefBased/>
  <w15:docId w15:val="{E34451FE-56E9-4940-90F6-65CBFED2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8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68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68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68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68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686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686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686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686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8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68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68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68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68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68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68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68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686E"/>
    <w:rPr>
      <w:rFonts w:eastAsiaTheme="majorEastAsia" w:cstheme="majorBidi"/>
      <w:color w:val="272727" w:themeColor="text1" w:themeTint="D8"/>
    </w:rPr>
  </w:style>
  <w:style w:type="paragraph" w:styleId="Title">
    <w:name w:val="Title"/>
    <w:basedOn w:val="Normal"/>
    <w:next w:val="Normal"/>
    <w:link w:val="TitleChar"/>
    <w:uiPriority w:val="10"/>
    <w:qFormat/>
    <w:rsid w:val="009C686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686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68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686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C686E"/>
    <w:rPr>
      <w:i/>
      <w:iCs/>
      <w:color w:val="404040" w:themeColor="text1" w:themeTint="BF"/>
    </w:rPr>
  </w:style>
  <w:style w:type="paragraph" w:styleId="ListParagraph">
    <w:name w:val="List Paragraph"/>
    <w:basedOn w:val="Normal"/>
    <w:uiPriority w:val="34"/>
    <w:qFormat/>
    <w:rsid w:val="009C686E"/>
    <w:pPr>
      <w:ind w:left="720"/>
      <w:contextualSpacing/>
    </w:pPr>
  </w:style>
  <w:style w:type="character" w:styleId="IntenseEmphasis">
    <w:name w:val="Intense Emphasis"/>
    <w:basedOn w:val="DefaultParagraphFont"/>
    <w:uiPriority w:val="21"/>
    <w:qFormat/>
    <w:rsid w:val="009C686E"/>
    <w:rPr>
      <w:i/>
      <w:iCs/>
      <w:color w:val="0F4761" w:themeColor="accent1" w:themeShade="BF"/>
    </w:rPr>
  </w:style>
  <w:style w:type="paragraph" w:styleId="IntenseQuote">
    <w:name w:val="Intense Quote"/>
    <w:basedOn w:val="Normal"/>
    <w:next w:val="Normal"/>
    <w:link w:val="IntenseQuoteChar"/>
    <w:uiPriority w:val="30"/>
    <w:qFormat/>
    <w:rsid w:val="009C68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686E"/>
    <w:rPr>
      <w:i/>
      <w:iCs/>
      <w:color w:val="0F4761" w:themeColor="accent1" w:themeShade="BF"/>
    </w:rPr>
  </w:style>
  <w:style w:type="character" w:styleId="IntenseReference">
    <w:name w:val="Intense Reference"/>
    <w:basedOn w:val="DefaultParagraphFont"/>
    <w:uiPriority w:val="32"/>
    <w:qFormat/>
    <w:rsid w:val="009C686E"/>
    <w:rPr>
      <w:b/>
      <w:bCs/>
      <w:smallCaps/>
      <w:color w:val="0F4761" w:themeColor="accent1" w:themeShade="BF"/>
      <w:spacing w:val="5"/>
    </w:rPr>
  </w:style>
  <w:style w:type="paragraph" w:styleId="Header">
    <w:name w:val="header"/>
    <w:basedOn w:val="Normal"/>
    <w:link w:val="HeaderChar"/>
    <w:uiPriority w:val="99"/>
    <w:unhideWhenUsed/>
    <w:rsid w:val="009C686E"/>
    <w:pPr>
      <w:tabs>
        <w:tab w:val="center" w:pos="4513"/>
        <w:tab w:val="right" w:pos="9026"/>
      </w:tabs>
    </w:pPr>
  </w:style>
  <w:style w:type="character" w:customStyle="1" w:styleId="HeaderChar">
    <w:name w:val="Header Char"/>
    <w:basedOn w:val="DefaultParagraphFont"/>
    <w:link w:val="Header"/>
    <w:uiPriority w:val="99"/>
    <w:rsid w:val="009C686E"/>
  </w:style>
  <w:style w:type="paragraph" w:styleId="Footer">
    <w:name w:val="footer"/>
    <w:basedOn w:val="Normal"/>
    <w:link w:val="FooterChar"/>
    <w:uiPriority w:val="99"/>
    <w:unhideWhenUsed/>
    <w:rsid w:val="009C686E"/>
    <w:pPr>
      <w:tabs>
        <w:tab w:val="center" w:pos="4513"/>
        <w:tab w:val="right" w:pos="9026"/>
      </w:tabs>
    </w:pPr>
  </w:style>
  <w:style w:type="character" w:customStyle="1" w:styleId="FooterChar">
    <w:name w:val="Footer Char"/>
    <w:basedOn w:val="DefaultParagraphFont"/>
    <w:link w:val="Footer"/>
    <w:uiPriority w:val="99"/>
    <w:rsid w:val="009C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cb7ab2f-da08-4a3c-b0fc-cd917148f8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A225B055AEA4995798B05A19B03B9" ma:contentTypeVersion="17" ma:contentTypeDescription="Create a new document." ma:contentTypeScope="" ma:versionID="1f5589c8d2a0bdd7ca65dae994c2d23a">
  <xsd:schema xmlns:xsd="http://www.w3.org/2001/XMLSchema" xmlns:xs="http://www.w3.org/2001/XMLSchema" xmlns:p="http://schemas.microsoft.com/office/2006/metadata/properties" xmlns:ns3="5cb7ab2f-da08-4a3c-b0fc-cd917148f851" xmlns:ns4="bb5d3d78-d1c7-4bb3-9f47-e7629d535e83" targetNamespace="http://schemas.microsoft.com/office/2006/metadata/properties" ma:root="true" ma:fieldsID="7ccdba91f7f6cf456fde02fe77fa3a5e" ns3:_="" ns4:_="">
    <xsd:import namespace="5cb7ab2f-da08-4a3c-b0fc-cd917148f851"/>
    <xsd:import namespace="bb5d3d78-d1c7-4bb3-9f47-e7629d535e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7ab2f-da08-4a3c-b0fc-cd917148f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d3d78-d1c7-4bb3-9f47-e7629d535e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6E3DF4-7AF0-4F28-A602-45F8544B5F02}">
  <ds:schemaRefs>
    <ds:schemaRef ds:uri="http://schemas.microsoft.com/sharepoint/v3/contenttype/forms"/>
  </ds:schemaRefs>
</ds:datastoreItem>
</file>

<file path=customXml/itemProps2.xml><?xml version="1.0" encoding="utf-8"?>
<ds:datastoreItem xmlns:ds="http://schemas.openxmlformats.org/officeDocument/2006/customXml" ds:itemID="{104300F9-4179-46E2-A0AE-1473695848F7}">
  <ds:schemaRefs>
    <ds:schemaRef ds:uri="http://purl.org/dc/elements/1.1/"/>
    <ds:schemaRef ds:uri="http://purl.org/dc/terms/"/>
    <ds:schemaRef ds:uri="http://www.w3.org/XML/1998/namespace"/>
    <ds:schemaRef ds:uri="bb5d3d78-d1c7-4bb3-9f47-e7629d535e83"/>
    <ds:schemaRef ds:uri="5cb7ab2f-da08-4a3c-b0fc-cd917148f85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3710231-B40B-4ACE-91B7-5028BF3B3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7ab2f-da08-4a3c-b0fc-cd917148f851"/>
    <ds:schemaRef ds:uri="bb5d3d78-d1c7-4bb3-9f47-e7629d53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Clarkson</dc:creator>
  <cp:keywords/>
  <dc:description/>
  <cp:lastModifiedBy>Claire Neale</cp:lastModifiedBy>
  <cp:revision>2</cp:revision>
  <cp:lastPrinted>2023-11-10T13:07:00Z</cp:lastPrinted>
  <dcterms:created xsi:type="dcterms:W3CDTF">2023-11-29T09:55:00Z</dcterms:created>
  <dcterms:modified xsi:type="dcterms:W3CDTF">2023-11-29T09:55:00Z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0x010100EB7A225B055AEA4995798B05A19B03B9</vt:lpwstr>
  </property>
</Properties>
</file>