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5F57" w14:textId="346FA717" w:rsidR="00784BBD" w:rsidRDefault="00B971D2" w:rsidP="00B971D2">
      <w:pPr>
        <w:jc w:val="center"/>
      </w:pPr>
      <w:r>
        <w:rPr>
          <w:noProof/>
        </w:rPr>
        <w:drawing>
          <wp:inline distT="0" distB="0" distL="0" distR="0" wp14:anchorId="3A69E836" wp14:editId="0423059F">
            <wp:extent cx="674914" cy="537018"/>
            <wp:effectExtent l="0" t="0" r="0" b="0"/>
            <wp:docPr id="19" name="Picture 1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/>
                    <a:stretch/>
                  </pic:blipFill>
                  <pic:spPr bwMode="auto">
                    <a:xfrm>
                      <a:off x="0" y="0"/>
                      <a:ext cx="686716" cy="546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F77CC" w14:textId="0E98DC9D" w:rsidR="00DB0847" w:rsidRPr="00B630F9" w:rsidRDefault="00B630F9" w:rsidP="00B630F9">
      <w:pPr>
        <w:jc w:val="center"/>
        <w:rPr>
          <w:sz w:val="28"/>
          <w:szCs w:val="28"/>
          <w:u w:val="single"/>
        </w:rPr>
      </w:pPr>
      <w:r w:rsidRPr="00B630F9">
        <w:rPr>
          <w:sz w:val="28"/>
          <w:szCs w:val="28"/>
          <w:u w:val="single"/>
        </w:rPr>
        <w:t>Handwriting</w:t>
      </w:r>
      <w:r w:rsidR="00DD0315">
        <w:rPr>
          <w:sz w:val="28"/>
          <w:szCs w:val="28"/>
          <w:u w:val="single"/>
        </w:rPr>
        <w:t xml:space="preserve"> at Pearson – A Guide for Families</w:t>
      </w:r>
    </w:p>
    <w:p w14:paraId="6C4ACF7A" w14:textId="77777777" w:rsidR="00DB0847" w:rsidRDefault="00DB0847"/>
    <w:tbl>
      <w:tblPr>
        <w:tblStyle w:val="TableGrid"/>
        <w:tblW w:w="10179" w:type="dxa"/>
        <w:tblBorders>
          <w:top w:val="single" w:sz="12" w:space="0" w:color="E7E6E6" w:themeColor="background2"/>
          <w:left w:val="single" w:sz="12" w:space="0" w:color="E7E6E6" w:themeColor="background2"/>
          <w:bottom w:val="single" w:sz="12" w:space="0" w:color="E7E6E6" w:themeColor="background2"/>
          <w:right w:val="single" w:sz="12" w:space="0" w:color="E7E6E6" w:themeColor="background2"/>
          <w:insideH w:val="single" w:sz="12" w:space="0" w:color="E7E6E6" w:themeColor="background2"/>
          <w:insideV w:val="single" w:sz="12" w:space="0" w:color="E7E6E6" w:themeColor="background2"/>
        </w:tblBorders>
        <w:tblLook w:val="04A0" w:firstRow="1" w:lastRow="0" w:firstColumn="1" w:lastColumn="0" w:noHBand="0" w:noVBand="1"/>
      </w:tblPr>
      <w:tblGrid>
        <w:gridCol w:w="10179"/>
      </w:tblGrid>
      <w:tr w:rsidR="00B630F9" w14:paraId="4DD6C689" w14:textId="77777777" w:rsidTr="33EEE029">
        <w:trPr>
          <w:trHeight w:val="1439"/>
        </w:trPr>
        <w:tc>
          <w:tcPr>
            <w:tcW w:w="10179" w:type="dxa"/>
            <w:shd w:val="clear" w:color="auto" w:fill="DEEAF6" w:themeFill="accent5" w:themeFillTint="33"/>
          </w:tcPr>
          <w:p w14:paraId="6450A78A" w14:textId="616DA765" w:rsidR="00B630F9" w:rsidRPr="00B971D2" w:rsidRDefault="00B630F9" w:rsidP="00CB03D3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>Letter Phrases</w:t>
            </w:r>
          </w:p>
          <w:p w14:paraId="05383A65" w14:textId="77777777" w:rsidR="00B630F9" w:rsidRPr="00EB0870" w:rsidRDefault="00B630F9" w:rsidP="00CB03D3">
            <w:pPr>
              <w:rPr>
                <w:color w:val="4472C4" w:themeColor="accent1"/>
                <w:sz w:val="10"/>
                <w:szCs w:val="10"/>
              </w:rPr>
            </w:pPr>
          </w:p>
          <w:p w14:paraId="76985A8D" w14:textId="2B2D4B2D" w:rsidR="00B630F9" w:rsidRDefault="00B630F9" w:rsidP="00CB03D3">
            <w:r>
              <w:rPr>
                <w:color w:val="4472C4" w:themeColor="accent1"/>
                <w:sz w:val="28"/>
                <w:szCs w:val="28"/>
              </w:rPr>
              <w:t xml:space="preserve">As soon as children start </w:t>
            </w:r>
            <w:r w:rsidR="00EB0870">
              <w:rPr>
                <w:color w:val="4472C4" w:themeColor="accent1"/>
                <w:sz w:val="28"/>
                <w:szCs w:val="28"/>
              </w:rPr>
              <w:t xml:space="preserve">with us </w:t>
            </w:r>
            <w:r>
              <w:rPr>
                <w:color w:val="4472C4" w:themeColor="accent1"/>
                <w:sz w:val="28"/>
                <w:szCs w:val="28"/>
              </w:rPr>
              <w:t xml:space="preserve">in EYFS we begin teaching letter formation using the Read, Write, Inc. phrases. </w:t>
            </w:r>
            <w:r w:rsidRPr="00B971D2">
              <w:rPr>
                <w:color w:val="4472C4" w:themeColor="accent1"/>
              </w:rPr>
              <w:t xml:space="preserve"> </w:t>
            </w:r>
          </w:p>
        </w:tc>
      </w:tr>
      <w:tr w:rsidR="00EB0870" w14:paraId="46640BBE" w14:textId="77777777" w:rsidTr="33EEE029">
        <w:trPr>
          <w:trHeight w:val="2004"/>
        </w:trPr>
        <w:tc>
          <w:tcPr>
            <w:tcW w:w="10179" w:type="dxa"/>
          </w:tcPr>
          <w:p w14:paraId="438B6497" w14:textId="2B63FD98" w:rsidR="00B630F9" w:rsidRDefault="3E1B6540" w:rsidP="33EEE0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514B5E" wp14:editId="33EEE029">
                  <wp:extent cx="5647002" cy="7446596"/>
                  <wp:effectExtent l="0" t="0" r="0" b="0"/>
                  <wp:docPr id="1460662160" name="Picture 1460662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7002" cy="744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B6AC7A" w14:textId="26877552" w:rsidR="00DB0847" w:rsidRPr="00DB0847" w:rsidRDefault="00DB0847" w:rsidP="33EEE029">
      <w:pPr>
        <w:rPr>
          <w:noProof/>
        </w:rPr>
      </w:pPr>
    </w:p>
    <w:tbl>
      <w:tblPr>
        <w:tblStyle w:val="TableGrid"/>
        <w:tblW w:w="0" w:type="auto"/>
        <w:tblBorders>
          <w:top w:val="single" w:sz="12" w:space="0" w:color="E7E6E6" w:themeColor="background2"/>
          <w:left w:val="single" w:sz="12" w:space="0" w:color="E7E6E6" w:themeColor="background2"/>
          <w:bottom w:val="single" w:sz="12" w:space="0" w:color="E7E6E6" w:themeColor="background2"/>
          <w:right w:val="single" w:sz="12" w:space="0" w:color="E7E6E6" w:themeColor="background2"/>
          <w:insideH w:val="single" w:sz="12" w:space="0" w:color="E7E6E6" w:themeColor="background2"/>
          <w:insideV w:val="single" w:sz="12" w:space="0" w:color="E7E6E6" w:themeColor="background2"/>
        </w:tblBorders>
        <w:tblLook w:val="04A0" w:firstRow="1" w:lastRow="0" w:firstColumn="1" w:lastColumn="0" w:noHBand="0" w:noVBand="1"/>
      </w:tblPr>
      <w:tblGrid>
        <w:gridCol w:w="5089"/>
        <w:gridCol w:w="5090"/>
      </w:tblGrid>
      <w:tr w:rsidR="33EEE029" w14:paraId="3AF389F7" w14:textId="77777777" w:rsidTr="33EEE029">
        <w:trPr>
          <w:trHeight w:val="435"/>
        </w:trPr>
        <w:tc>
          <w:tcPr>
            <w:tcW w:w="10179" w:type="dxa"/>
            <w:gridSpan w:val="2"/>
            <w:shd w:val="clear" w:color="auto" w:fill="DEEAF6" w:themeFill="accent5" w:themeFillTint="33"/>
          </w:tcPr>
          <w:p w14:paraId="34A37EF3" w14:textId="732102D6" w:rsidR="33EEE029" w:rsidRDefault="33EEE029" w:rsidP="33EEE029">
            <w:pPr>
              <w:spacing w:line="259" w:lineRule="auto"/>
              <w:rPr>
                <w:color w:val="4472C4" w:themeColor="accent1"/>
                <w:sz w:val="28"/>
                <w:szCs w:val="28"/>
              </w:rPr>
            </w:pPr>
          </w:p>
          <w:p w14:paraId="1B9599C8" w14:textId="3904444D" w:rsidR="33EEE029" w:rsidRDefault="33EEE029" w:rsidP="33EEE029">
            <w:pPr>
              <w:spacing w:line="259" w:lineRule="auto"/>
              <w:rPr>
                <w:color w:val="4472C4" w:themeColor="accent1"/>
                <w:sz w:val="28"/>
                <w:szCs w:val="28"/>
              </w:rPr>
            </w:pPr>
            <w:r w:rsidRPr="33EEE029">
              <w:rPr>
                <w:color w:val="4472C4" w:themeColor="accent1"/>
                <w:sz w:val="28"/>
                <w:szCs w:val="28"/>
              </w:rPr>
              <w:t xml:space="preserve">We teach the children the correct sitting position and tripod grip for writing. </w:t>
            </w:r>
          </w:p>
        </w:tc>
      </w:tr>
      <w:tr w:rsidR="33EEE029" w14:paraId="3D6F9705" w14:textId="77777777" w:rsidTr="33EEE029">
        <w:trPr>
          <w:trHeight w:val="7900"/>
        </w:trPr>
        <w:tc>
          <w:tcPr>
            <w:tcW w:w="5089" w:type="dxa"/>
          </w:tcPr>
          <w:p w14:paraId="3B8FEFA9" w14:textId="27A2E9A4" w:rsidR="33EEE029" w:rsidRDefault="33EEE029" w:rsidP="33EEE029"/>
          <w:p w14:paraId="58E55248" w14:textId="1F31D0EA" w:rsidR="33EEE029" w:rsidRDefault="33EEE029" w:rsidP="33EEE0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03C2AD" wp14:editId="408B0D64">
                  <wp:extent cx="2704072" cy="4634842"/>
                  <wp:effectExtent l="0" t="0" r="0" b="0"/>
                  <wp:docPr id="1268683146" name="Picture 1268683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4" t="1411" r="4972" b="25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072" cy="463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</w:tcPr>
          <w:p w14:paraId="7FD56147" w14:textId="5E7E38D1" w:rsidR="33EEE029" w:rsidRDefault="33EEE029" w:rsidP="33EEE029"/>
          <w:p w14:paraId="79B57B0C" w14:textId="4A6CA4EC" w:rsidR="33EEE029" w:rsidRDefault="33EEE029" w:rsidP="33EEE0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430B2" wp14:editId="49A12EE0">
                  <wp:extent cx="2653695" cy="4597056"/>
                  <wp:effectExtent l="0" t="0" r="0" b="0"/>
                  <wp:docPr id="679949076" name="Picture 679949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4" t="1992" r="5459" b="19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95" cy="459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D1F08" w14:textId="5276A01B" w:rsidR="33EEE029" w:rsidRDefault="33EEE029" w:rsidP="33EEE029">
            <w:pPr>
              <w:jc w:val="center"/>
            </w:pPr>
          </w:p>
        </w:tc>
      </w:tr>
      <w:tr w:rsidR="33EEE029" w14:paraId="334DC85A" w14:textId="77777777" w:rsidTr="33EEE029">
        <w:trPr>
          <w:trHeight w:val="1300"/>
        </w:trPr>
        <w:tc>
          <w:tcPr>
            <w:tcW w:w="10179" w:type="dxa"/>
            <w:gridSpan w:val="2"/>
            <w:shd w:val="clear" w:color="auto" w:fill="DEEAF6" w:themeFill="accent5" w:themeFillTint="33"/>
          </w:tcPr>
          <w:p w14:paraId="3A358B2C" w14:textId="1348F25C" w:rsidR="33EEE029" w:rsidRDefault="33EEE029" w:rsidP="33EEE029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33EEE029">
              <w:rPr>
                <w:b/>
                <w:bCs/>
                <w:color w:val="4472C4" w:themeColor="accent1"/>
                <w:sz w:val="32"/>
                <w:szCs w:val="32"/>
              </w:rPr>
              <w:t>The Letter Families</w:t>
            </w:r>
          </w:p>
          <w:p w14:paraId="784DF948" w14:textId="77777777" w:rsidR="33EEE029" w:rsidRDefault="33EEE029" w:rsidP="33EEE029">
            <w:pPr>
              <w:rPr>
                <w:color w:val="4472C4" w:themeColor="accent1"/>
                <w:sz w:val="10"/>
                <w:szCs w:val="10"/>
              </w:rPr>
            </w:pPr>
          </w:p>
          <w:p w14:paraId="10D12058" w14:textId="3C32F4E3" w:rsidR="33EEE029" w:rsidRDefault="33EEE029" w:rsidP="33EEE029">
            <w:pPr>
              <w:rPr>
                <w:color w:val="4472C4" w:themeColor="accent1"/>
                <w:sz w:val="28"/>
                <w:szCs w:val="28"/>
              </w:rPr>
            </w:pPr>
            <w:r w:rsidRPr="33EEE029">
              <w:rPr>
                <w:color w:val="4472C4" w:themeColor="accent1"/>
                <w:sz w:val="28"/>
                <w:szCs w:val="28"/>
              </w:rPr>
              <w:t xml:space="preserve">We explicitly teach handwriting in letter families in year 1. </w:t>
            </w:r>
          </w:p>
          <w:p w14:paraId="66079993" w14:textId="6C3A4A80" w:rsidR="33EEE029" w:rsidRDefault="33EEE029">
            <w:r w:rsidRPr="33EEE029">
              <w:rPr>
                <w:color w:val="4472C4" w:themeColor="accent1"/>
                <w:sz w:val="28"/>
                <w:szCs w:val="28"/>
              </w:rPr>
              <w:t>These are letters that are formed in similar ways.</w:t>
            </w:r>
            <w:r w:rsidRPr="33EEE029">
              <w:rPr>
                <w:color w:val="4472C4" w:themeColor="accent1"/>
              </w:rPr>
              <w:t xml:space="preserve"> </w:t>
            </w:r>
          </w:p>
        </w:tc>
      </w:tr>
      <w:tr w:rsidR="33EEE029" w14:paraId="6C775D84" w14:textId="77777777" w:rsidTr="00DD0315">
        <w:trPr>
          <w:trHeight w:val="1566"/>
        </w:trPr>
        <w:tc>
          <w:tcPr>
            <w:tcW w:w="5089" w:type="dxa"/>
          </w:tcPr>
          <w:p w14:paraId="5219A99C" w14:textId="0EB666F7" w:rsidR="00DD0315" w:rsidRPr="00DD0315" w:rsidRDefault="33EEE029" w:rsidP="00DD031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D34ADF" wp14:editId="056949D2">
                  <wp:extent cx="2601686" cy="1029363"/>
                  <wp:effectExtent l="0" t="0" r="1905" b="0"/>
                  <wp:docPr id="209124194" name="Picture 3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912" cy="103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</w:tcPr>
          <w:p w14:paraId="1B3F9454" w14:textId="4387111A" w:rsidR="00DD0315" w:rsidRPr="00DD0315" w:rsidRDefault="33EEE029" w:rsidP="00DD031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F28C63" wp14:editId="799B6CE3">
                  <wp:extent cx="2634343" cy="1042283"/>
                  <wp:effectExtent l="0" t="0" r="0" b="0"/>
                  <wp:docPr id="1128559572" name="Picture 4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128" cy="105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3EEE029" w14:paraId="64B29FE5" w14:textId="77777777" w:rsidTr="00DD0315">
        <w:trPr>
          <w:trHeight w:val="1320"/>
        </w:trPr>
        <w:tc>
          <w:tcPr>
            <w:tcW w:w="5089" w:type="dxa"/>
          </w:tcPr>
          <w:p w14:paraId="45BAFA7A" w14:textId="55583B29" w:rsidR="00DD0315" w:rsidRPr="00DD0315" w:rsidRDefault="33EEE029" w:rsidP="00DD031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AA2058" wp14:editId="3CB7BE57">
                  <wp:extent cx="2601595" cy="1029326"/>
                  <wp:effectExtent l="0" t="0" r="1905" b="0"/>
                  <wp:docPr id="1221837122" name="Picture 5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376" cy="104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</w:tcPr>
          <w:p w14:paraId="2A75D1BE" w14:textId="1B66F5CE" w:rsidR="00DD0315" w:rsidRPr="00DD0315" w:rsidRDefault="33EEE029" w:rsidP="00DD031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EECE41" wp14:editId="5B80C748">
                  <wp:extent cx="2547257" cy="1007827"/>
                  <wp:effectExtent l="0" t="0" r="5715" b="0"/>
                  <wp:docPr id="1076641369" name="Picture 6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288" cy="101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3EEE029" w14:paraId="63BCAC5B" w14:textId="77777777" w:rsidTr="00DD0315">
        <w:trPr>
          <w:trHeight w:val="963"/>
        </w:trPr>
        <w:tc>
          <w:tcPr>
            <w:tcW w:w="10179" w:type="dxa"/>
            <w:gridSpan w:val="2"/>
          </w:tcPr>
          <w:p w14:paraId="4B94270C" w14:textId="5AEAF1C1" w:rsidR="33EEE029" w:rsidRDefault="00DD0315">
            <w:r>
              <w:rPr>
                <w:noProof/>
              </w:rPr>
              <w:drawing>
                <wp:inline distT="0" distB="0" distL="0" distR="0" wp14:anchorId="02495CB2" wp14:editId="5375DB80">
                  <wp:extent cx="5617029" cy="1004152"/>
                  <wp:effectExtent l="0" t="0" r="0" b="0"/>
                  <wp:docPr id="2073935211" name="Picture 2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2542" cy="10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27A49" w14:textId="65B3A2E1" w:rsidR="33EEE029" w:rsidRDefault="33EEE029" w:rsidP="33EEE029"/>
    <w:tbl>
      <w:tblPr>
        <w:tblStyle w:val="TableGrid"/>
        <w:tblW w:w="0" w:type="auto"/>
        <w:tblBorders>
          <w:top w:val="single" w:sz="12" w:space="0" w:color="E7E6E6" w:themeColor="background2"/>
          <w:left w:val="single" w:sz="12" w:space="0" w:color="E7E6E6" w:themeColor="background2"/>
          <w:bottom w:val="single" w:sz="12" w:space="0" w:color="E7E6E6" w:themeColor="background2"/>
          <w:right w:val="single" w:sz="12" w:space="0" w:color="E7E6E6" w:themeColor="background2"/>
          <w:insideH w:val="single" w:sz="12" w:space="0" w:color="E7E6E6" w:themeColor="background2"/>
          <w:insideV w:val="single" w:sz="12" w:space="0" w:color="E7E6E6" w:themeColor="background2"/>
        </w:tblBorders>
        <w:tblLook w:val="04A0" w:firstRow="1" w:lastRow="0" w:firstColumn="1" w:lastColumn="0" w:noHBand="0" w:noVBand="1"/>
      </w:tblPr>
      <w:tblGrid>
        <w:gridCol w:w="10436"/>
      </w:tblGrid>
      <w:tr w:rsidR="006A136D" w14:paraId="548C1AE6" w14:textId="77777777" w:rsidTr="00B971D2">
        <w:trPr>
          <w:trHeight w:val="1132"/>
        </w:trPr>
        <w:tc>
          <w:tcPr>
            <w:tcW w:w="10456" w:type="dxa"/>
            <w:shd w:val="clear" w:color="auto" w:fill="DEEAF6" w:themeFill="accent5" w:themeFillTint="33"/>
          </w:tcPr>
          <w:p w14:paraId="07D78B9E" w14:textId="44909F60" w:rsidR="00B971D2" w:rsidRPr="00B971D2" w:rsidRDefault="00B971D2" w:rsidP="00B971D2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lastRenderedPageBreak/>
              <w:t>Joining Groups</w:t>
            </w:r>
          </w:p>
          <w:p w14:paraId="7313D947" w14:textId="77777777" w:rsidR="00B971D2" w:rsidRPr="00EB0870" w:rsidRDefault="00B971D2" w:rsidP="00B971D2">
            <w:pPr>
              <w:rPr>
                <w:color w:val="4472C4" w:themeColor="accent1"/>
                <w:sz w:val="10"/>
                <w:szCs w:val="10"/>
              </w:rPr>
            </w:pPr>
          </w:p>
          <w:p w14:paraId="04437160" w14:textId="6F98C947" w:rsidR="006A136D" w:rsidRDefault="00B971D2" w:rsidP="00B971D2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B971D2">
              <w:rPr>
                <w:noProof/>
                <w:color w:val="4472C4" w:themeColor="accent1"/>
                <w:sz w:val="28"/>
                <w:szCs w:val="28"/>
              </w:rPr>
              <w:t xml:space="preserve">The joining groups divide the letters accoridng to how they join to other groups. </w:t>
            </w:r>
            <w:r w:rsidR="00B630F9">
              <w:rPr>
                <w:noProof/>
                <w:color w:val="4472C4" w:themeColor="accent1"/>
                <w:sz w:val="28"/>
                <w:szCs w:val="28"/>
              </w:rPr>
              <w:t xml:space="preserve">We encourage children to slant their letters at the beginning of year 2 anf then we </w:t>
            </w:r>
            <w:r>
              <w:rPr>
                <w:noProof/>
                <w:color w:val="4472C4" w:themeColor="accent1"/>
                <w:sz w:val="28"/>
                <w:szCs w:val="28"/>
              </w:rPr>
              <w:t xml:space="preserve">begin teaching the joins </w:t>
            </w:r>
            <w:r w:rsidR="00B630F9">
              <w:rPr>
                <w:noProof/>
                <w:color w:val="4472C4" w:themeColor="accent1"/>
                <w:sz w:val="28"/>
                <w:szCs w:val="28"/>
              </w:rPr>
              <w:t>later in</w:t>
            </w:r>
            <w:r>
              <w:rPr>
                <w:noProof/>
                <w:color w:val="4472C4" w:themeColor="accent1"/>
                <w:sz w:val="28"/>
                <w:szCs w:val="28"/>
              </w:rPr>
              <w:t xml:space="preserve"> year 2, when the children have secured </w:t>
            </w:r>
            <w:r w:rsidR="00B630F9">
              <w:rPr>
                <w:noProof/>
                <w:color w:val="4472C4" w:themeColor="accent1"/>
                <w:sz w:val="28"/>
                <w:szCs w:val="28"/>
              </w:rPr>
              <w:t xml:space="preserve">their letter formation. </w:t>
            </w:r>
          </w:p>
          <w:p w14:paraId="2D669C6F" w14:textId="02153FF6" w:rsidR="00B971D2" w:rsidRPr="00EB0870" w:rsidRDefault="00B971D2" w:rsidP="00B971D2">
            <w:pPr>
              <w:rPr>
                <w:noProof/>
                <w:sz w:val="10"/>
                <w:szCs w:val="10"/>
              </w:rPr>
            </w:pPr>
          </w:p>
        </w:tc>
      </w:tr>
      <w:tr w:rsidR="006A136D" w14:paraId="48C46F1B" w14:textId="77777777" w:rsidTr="00B971D2">
        <w:trPr>
          <w:trHeight w:val="1813"/>
        </w:trPr>
        <w:tc>
          <w:tcPr>
            <w:tcW w:w="10456" w:type="dxa"/>
          </w:tcPr>
          <w:p w14:paraId="1D23E5B2" w14:textId="6CA40A38" w:rsidR="006A136D" w:rsidRPr="007A7B69" w:rsidRDefault="006A136D" w:rsidP="00DB0847">
            <w:pPr>
              <w:rPr>
                <w:color w:val="4472C4" w:themeColor="accent1"/>
                <w:sz w:val="28"/>
                <w:szCs w:val="28"/>
              </w:rPr>
            </w:pPr>
            <w:r w:rsidRPr="007A7B69">
              <w:rPr>
                <w:color w:val="4472C4" w:themeColor="accent1"/>
                <w:sz w:val="28"/>
                <w:szCs w:val="28"/>
              </w:rPr>
              <w:t xml:space="preserve">Thirteen letters with exit flicks </w:t>
            </w:r>
            <w:r w:rsidR="007A7B69" w:rsidRPr="007A7B69">
              <w:rPr>
                <w:color w:val="4472C4" w:themeColor="accent1"/>
                <w:sz w:val="28"/>
                <w:szCs w:val="28"/>
              </w:rPr>
              <w:t xml:space="preserve">plus </w:t>
            </w:r>
            <w:r w:rsidR="007A7B69" w:rsidRPr="007A7B69">
              <w:rPr>
                <w:b/>
                <w:bCs/>
                <w:color w:val="4472C4" w:themeColor="accent1"/>
                <w:sz w:val="28"/>
                <w:szCs w:val="28"/>
              </w:rPr>
              <w:t>s</w:t>
            </w:r>
            <w:r w:rsidR="007A7B69" w:rsidRPr="007A7B69">
              <w:rPr>
                <w:color w:val="4472C4" w:themeColor="accent1"/>
                <w:sz w:val="28"/>
                <w:szCs w:val="28"/>
              </w:rPr>
              <w:t>.</w:t>
            </w:r>
          </w:p>
          <w:p w14:paraId="243573A8" w14:textId="052F97AA" w:rsidR="006A136D" w:rsidRDefault="006A136D" w:rsidP="00DB0847">
            <w:r>
              <w:rPr>
                <w:noProof/>
              </w:rPr>
              <w:drawing>
                <wp:inline distT="0" distB="0" distL="0" distR="0" wp14:anchorId="0DD9F881" wp14:editId="5AA29345">
                  <wp:extent cx="4876800" cy="816403"/>
                  <wp:effectExtent l="0" t="0" r="0" b="0"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5552" cy="87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36D" w14:paraId="3B7D92EC" w14:textId="77777777" w:rsidTr="00B971D2">
        <w:trPr>
          <w:trHeight w:val="1716"/>
        </w:trPr>
        <w:tc>
          <w:tcPr>
            <w:tcW w:w="10456" w:type="dxa"/>
          </w:tcPr>
          <w:p w14:paraId="2A03FCF1" w14:textId="77D52CE3" w:rsidR="006A136D" w:rsidRPr="007A7B69" w:rsidRDefault="007A7B69" w:rsidP="00DB0847">
            <w:pPr>
              <w:rPr>
                <w:color w:val="4472C4" w:themeColor="accent1"/>
                <w:sz w:val="28"/>
                <w:szCs w:val="28"/>
              </w:rPr>
            </w:pPr>
            <w:r w:rsidRPr="007A7B69">
              <w:rPr>
                <w:color w:val="4472C4" w:themeColor="accent1"/>
                <w:sz w:val="28"/>
                <w:szCs w:val="28"/>
              </w:rPr>
              <w:t>Nineteen letters which start at the top of the x-height.</w:t>
            </w:r>
          </w:p>
          <w:p w14:paraId="32E72C83" w14:textId="74D3F7CA" w:rsidR="007A7B69" w:rsidRDefault="007A7B69" w:rsidP="00DB0847">
            <w:r>
              <w:rPr>
                <w:noProof/>
              </w:rPr>
              <w:drawing>
                <wp:inline distT="0" distB="0" distL="0" distR="0" wp14:anchorId="02D5FB1F" wp14:editId="05946A2C">
                  <wp:extent cx="4789170" cy="801733"/>
                  <wp:effectExtent l="0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8898" cy="83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36D" w14:paraId="2122F7D8" w14:textId="77777777" w:rsidTr="00B971D2">
        <w:trPr>
          <w:trHeight w:val="1765"/>
        </w:trPr>
        <w:tc>
          <w:tcPr>
            <w:tcW w:w="10456" w:type="dxa"/>
          </w:tcPr>
          <w:p w14:paraId="12D0AC09" w14:textId="6C59CA37" w:rsidR="006A136D" w:rsidRPr="007A7B69" w:rsidRDefault="007A7B69" w:rsidP="00DB0847">
            <w:pPr>
              <w:rPr>
                <w:color w:val="4472C4" w:themeColor="accent1"/>
                <w:sz w:val="28"/>
                <w:szCs w:val="28"/>
              </w:rPr>
            </w:pPr>
            <w:r w:rsidRPr="007A7B69">
              <w:rPr>
                <w:color w:val="4472C4" w:themeColor="accent1"/>
                <w:sz w:val="28"/>
                <w:szCs w:val="28"/>
              </w:rPr>
              <w:t>Six letters which start at the top of the ascender.</w:t>
            </w:r>
          </w:p>
          <w:p w14:paraId="5B7A45FE" w14:textId="02238C0A" w:rsidR="007A7B69" w:rsidRDefault="007A7B69" w:rsidP="00DB0847">
            <w:r>
              <w:rPr>
                <w:noProof/>
              </w:rPr>
              <w:drawing>
                <wp:inline distT="0" distB="0" distL="0" distR="0" wp14:anchorId="28C00F2F" wp14:editId="14751B16">
                  <wp:extent cx="4876800" cy="816403"/>
                  <wp:effectExtent l="0" t="0" r="0" b="0"/>
                  <wp:docPr id="12" name="Picture 12" descr="Background patter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Background pattern&#10;&#10;Description automatically generated with low confidenc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2807" cy="85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36D" w14:paraId="6A2E0992" w14:textId="77777777" w:rsidTr="00B971D2">
        <w:trPr>
          <w:trHeight w:val="1667"/>
        </w:trPr>
        <w:tc>
          <w:tcPr>
            <w:tcW w:w="10456" w:type="dxa"/>
          </w:tcPr>
          <w:p w14:paraId="6684E1F5" w14:textId="4027A5D7" w:rsidR="006A136D" w:rsidRPr="007A7B69" w:rsidRDefault="007A7B69" w:rsidP="00DB0847">
            <w:pPr>
              <w:rPr>
                <w:color w:val="4472C4" w:themeColor="accent1"/>
                <w:sz w:val="28"/>
                <w:szCs w:val="28"/>
              </w:rPr>
            </w:pPr>
            <w:r w:rsidRPr="007A7B69">
              <w:rPr>
                <w:color w:val="4472C4" w:themeColor="accent1"/>
                <w:sz w:val="28"/>
                <w:szCs w:val="28"/>
              </w:rPr>
              <w:t>Five letters which finish at the top of the x-height.</w:t>
            </w:r>
          </w:p>
          <w:p w14:paraId="558AD76F" w14:textId="304386F9" w:rsidR="007A7B69" w:rsidRDefault="007A7B69" w:rsidP="00DB0847">
            <w:r>
              <w:rPr>
                <w:noProof/>
              </w:rPr>
              <w:drawing>
                <wp:inline distT="0" distB="0" distL="0" distR="0" wp14:anchorId="35415522" wp14:editId="4497D718">
                  <wp:extent cx="4702629" cy="787244"/>
                  <wp:effectExtent l="0" t="0" r="0" b="635"/>
                  <wp:docPr id="13" name="Picture 13" descr="Background patter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Background pattern&#10;&#10;Description automatically generated with low confidenc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528" cy="84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36D" w14:paraId="53C5FFF2" w14:textId="77777777" w:rsidTr="00B971D2">
        <w:trPr>
          <w:trHeight w:val="1569"/>
        </w:trPr>
        <w:tc>
          <w:tcPr>
            <w:tcW w:w="10456" w:type="dxa"/>
          </w:tcPr>
          <w:p w14:paraId="38C960E4" w14:textId="0648C1E8" w:rsidR="006A136D" w:rsidRPr="007A7B69" w:rsidRDefault="007A7B69" w:rsidP="00DB0847">
            <w:pPr>
              <w:rPr>
                <w:color w:val="4472C4" w:themeColor="accent1"/>
                <w:sz w:val="28"/>
                <w:szCs w:val="28"/>
              </w:rPr>
            </w:pPr>
            <w:r w:rsidRPr="007A7B69">
              <w:rPr>
                <w:color w:val="4472C4" w:themeColor="accent1"/>
                <w:sz w:val="28"/>
                <w:szCs w:val="28"/>
              </w:rPr>
              <w:t>Eight letters after which no join is made. Joins are not made to or from the letter</w:t>
            </w:r>
            <w:r w:rsidRPr="007A7B69">
              <w:rPr>
                <w:b/>
                <w:bCs/>
                <w:color w:val="4472C4" w:themeColor="accent1"/>
                <w:sz w:val="28"/>
                <w:szCs w:val="28"/>
              </w:rPr>
              <w:t xml:space="preserve"> z</w:t>
            </w:r>
            <w:r w:rsidRPr="007A7B69">
              <w:rPr>
                <w:color w:val="4472C4" w:themeColor="accent1"/>
                <w:sz w:val="28"/>
                <w:szCs w:val="28"/>
              </w:rPr>
              <w:t>.</w:t>
            </w:r>
          </w:p>
          <w:p w14:paraId="033228B8" w14:textId="0BF370C7" w:rsidR="007A7B69" w:rsidRDefault="007A7B69" w:rsidP="00DB0847">
            <w:r>
              <w:rPr>
                <w:noProof/>
              </w:rPr>
              <w:drawing>
                <wp:inline distT="0" distB="0" distL="0" distR="0" wp14:anchorId="0E71F76C" wp14:editId="2563670B">
                  <wp:extent cx="4288971" cy="717997"/>
                  <wp:effectExtent l="0" t="0" r="3810" b="6350"/>
                  <wp:docPr id="14" name="Picture 14" descr="Background patter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Background pattern&#10;&#10;Description automatically generated with low confidenc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171" cy="768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97750" w14:textId="2A611B6A" w:rsidR="007A7B69" w:rsidRPr="00DB0847" w:rsidRDefault="007A7B69" w:rsidP="00DB0847">
      <w:r>
        <w:rPr>
          <w:noProof/>
        </w:rPr>
        <w:drawing>
          <wp:inline distT="0" distB="0" distL="0" distR="0" wp14:anchorId="2A1EF579" wp14:editId="2434782F">
            <wp:extent cx="4473575" cy="2898889"/>
            <wp:effectExtent l="0" t="0" r="0" b="0"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854" cy="292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B69" w:rsidRPr="00DB0847" w:rsidSect="006A1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47"/>
    <w:rsid w:val="00131DCF"/>
    <w:rsid w:val="004740AF"/>
    <w:rsid w:val="006A136D"/>
    <w:rsid w:val="007A7B69"/>
    <w:rsid w:val="00842AE5"/>
    <w:rsid w:val="00B630F9"/>
    <w:rsid w:val="00B83317"/>
    <w:rsid w:val="00B971D2"/>
    <w:rsid w:val="00CE2D92"/>
    <w:rsid w:val="00DB0847"/>
    <w:rsid w:val="00DD0315"/>
    <w:rsid w:val="00EB0870"/>
    <w:rsid w:val="05239842"/>
    <w:rsid w:val="076744D5"/>
    <w:rsid w:val="12ED8CAA"/>
    <w:rsid w:val="198F5B61"/>
    <w:rsid w:val="22AEE06F"/>
    <w:rsid w:val="2406E8D1"/>
    <w:rsid w:val="244AB0D0"/>
    <w:rsid w:val="25E68131"/>
    <w:rsid w:val="2CF6483F"/>
    <w:rsid w:val="33EEE029"/>
    <w:rsid w:val="34A49C99"/>
    <w:rsid w:val="3E1B6540"/>
    <w:rsid w:val="59A43D22"/>
    <w:rsid w:val="5E4D633F"/>
    <w:rsid w:val="64760ADA"/>
    <w:rsid w:val="69D3DDE5"/>
    <w:rsid w:val="6F5749FC"/>
    <w:rsid w:val="76B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CBD9"/>
  <w15:chartTrackingRefBased/>
  <w15:docId w15:val="{4996CBD9-6341-CB40-9B2E-8A84ED1D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6" ma:contentTypeDescription="Create a new document." ma:contentTypeScope="" ma:versionID="436e3694ff20e4b07db18ff61a83a46d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5bb308e7c7b55ac6458519121fc51ecd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DA819-C0FA-4F29-B11C-929AAB8B3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E218E-DFCD-450F-9236-30EFEE06079D}"/>
</file>

<file path=customXml/itemProps3.xml><?xml version="1.0" encoding="utf-8"?>
<ds:datastoreItem xmlns:ds="http://schemas.openxmlformats.org/officeDocument/2006/customXml" ds:itemID="{0BDDC2B3-0B38-47EA-AD31-29D19AB7B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Clarkson</dc:creator>
  <cp:keywords/>
  <dc:description/>
  <cp:lastModifiedBy>Louise Clarkson</cp:lastModifiedBy>
  <cp:revision>2</cp:revision>
  <dcterms:created xsi:type="dcterms:W3CDTF">2022-02-03T11:35:00Z</dcterms:created>
  <dcterms:modified xsi:type="dcterms:W3CDTF">2022-02-03T11:35:00Z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MediaServiceImageTags">
    <vt:lpwstr/>
  </property>
</Properties>
</file>